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387"/>
      </w:tblGrid>
      <w:tr w:rsidR="00995160" w14:paraId="0E519863" w14:textId="77777777">
        <w:tc>
          <w:tcPr>
            <w:tcW w:w="4389" w:type="dxa"/>
          </w:tcPr>
          <w:p w14:paraId="60776C8F" w14:textId="77777777" w:rsidR="00995160" w:rsidRDefault="00000000">
            <w:pPr>
              <w:pStyle w:val="Other"/>
              <w:ind w:firstLine="0"/>
              <w:rPr>
                <w:rFonts w:eastAsia="DFKai-SB"/>
              </w:rPr>
            </w:pPr>
            <w:r>
              <w:rPr>
                <w:rFonts w:eastAsia="DFKai-SB"/>
                <w:noProof/>
              </w:rPr>
              <w:drawing>
                <wp:inline distT="0" distB="0" distL="0" distR="0" wp14:anchorId="4C5B909E" wp14:editId="6FC7E565">
                  <wp:extent cx="2657475" cy="729615"/>
                  <wp:effectExtent l="0" t="0" r="0" b="0"/>
                  <wp:docPr id="149140858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08587" name="Picture 2" descr="A close up of a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78251" cy="735692"/>
                          </a:xfrm>
                          <a:prstGeom prst="rect">
                            <a:avLst/>
                          </a:prstGeom>
                        </pic:spPr>
                      </pic:pic>
                    </a:graphicData>
                  </a:graphic>
                </wp:inline>
              </w:drawing>
            </w:r>
          </w:p>
        </w:tc>
        <w:tc>
          <w:tcPr>
            <w:tcW w:w="4389" w:type="dxa"/>
          </w:tcPr>
          <w:p w14:paraId="608CA2E2" w14:textId="77777777" w:rsidR="00995160" w:rsidRDefault="00000000">
            <w:pPr>
              <w:pStyle w:val="Other"/>
              <w:ind w:firstLine="0"/>
              <w:rPr>
                <w:rFonts w:eastAsia="DFKai-SB"/>
              </w:rPr>
            </w:pPr>
            <w:r>
              <w:rPr>
                <w:rFonts w:eastAsia="DFKai-SB"/>
                <w:noProof/>
              </w:rPr>
              <w:drawing>
                <wp:inline distT="0" distB="0" distL="0" distR="0" wp14:anchorId="62B85863" wp14:editId="5523C22D">
                  <wp:extent cx="2365375" cy="848995"/>
                  <wp:effectExtent l="0" t="0" r="0" b="8255"/>
                  <wp:docPr id="201786010" name="Picture 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010" name="Picture 3" descr="A logo with blu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9776" cy="854369"/>
                          </a:xfrm>
                          <a:prstGeom prst="rect">
                            <a:avLst/>
                          </a:prstGeom>
                        </pic:spPr>
                      </pic:pic>
                    </a:graphicData>
                  </a:graphic>
                </wp:inline>
              </w:drawing>
            </w:r>
          </w:p>
        </w:tc>
      </w:tr>
    </w:tbl>
    <w:p w14:paraId="6B4FD119" w14:textId="77777777" w:rsidR="00995160" w:rsidRDefault="00995160">
      <w:pPr>
        <w:pStyle w:val="Other"/>
        <w:ind w:firstLine="0"/>
        <w:rPr>
          <w:rFonts w:eastAsia="DFKai-SB"/>
          <w:sz w:val="56"/>
          <w:szCs w:val="56"/>
        </w:rPr>
      </w:pPr>
    </w:p>
    <w:p w14:paraId="7015A2B1" w14:textId="77777777" w:rsidR="00995160" w:rsidRDefault="00995160">
      <w:pPr>
        <w:pStyle w:val="Other"/>
        <w:ind w:firstLine="0"/>
        <w:rPr>
          <w:rFonts w:eastAsia="DFKai-SB"/>
          <w:sz w:val="56"/>
          <w:szCs w:val="56"/>
        </w:rPr>
      </w:pPr>
    </w:p>
    <w:p w14:paraId="090F4ED3" w14:textId="77777777" w:rsidR="00995160" w:rsidRDefault="00995160">
      <w:pPr>
        <w:pStyle w:val="Other"/>
        <w:ind w:firstLine="0"/>
        <w:rPr>
          <w:rFonts w:eastAsia="DFKai-SB"/>
          <w:sz w:val="56"/>
          <w:szCs w:val="56"/>
        </w:rPr>
      </w:pPr>
    </w:p>
    <w:p w14:paraId="2B4FA522" w14:textId="77777777" w:rsidR="00995160" w:rsidRDefault="00000000">
      <w:pPr>
        <w:ind w:firstLine="0"/>
        <w:jc w:val="center"/>
        <w:rPr>
          <w:rFonts w:eastAsia="DFKai-SB"/>
          <w:sz w:val="52"/>
          <w:szCs w:val="52"/>
          <w:lang w:eastAsia="zh-TW"/>
        </w:rPr>
      </w:pPr>
      <w:r>
        <w:rPr>
          <w:rFonts w:eastAsia="DFKai-SB"/>
          <w:b/>
          <w:sz w:val="52"/>
          <w:szCs w:val="52"/>
          <w:lang w:eastAsia="zh-TW"/>
        </w:rPr>
        <w:t>BÁO CÁO THỰC TẬP TỐT NGHIỆP</w:t>
      </w:r>
    </w:p>
    <w:p w14:paraId="297ED0D6" w14:textId="77777777" w:rsidR="00995160" w:rsidRDefault="00995160">
      <w:pPr>
        <w:pStyle w:val="Other"/>
        <w:ind w:firstLine="0"/>
        <w:rPr>
          <w:rFonts w:eastAsia="DFKai-SB"/>
        </w:rPr>
      </w:pPr>
    </w:p>
    <w:p w14:paraId="011E6029" w14:textId="77777777" w:rsidR="00995160" w:rsidRDefault="00000000">
      <w:pPr>
        <w:pStyle w:val="Other"/>
        <w:tabs>
          <w:tab w:val="left" w:pos="2112"/>
        </w:tabs>
        <w:ind w:firstLine="0"/>
        <w:jc w:val="both"/>
        <w:rPr>
          <w:rFonts w:eastAsia="DFKai-SB"/>
        </w:rPr>
      </w:pPr>
      <w:r>
        <w:rPr>
          <w:rFonts w:eastAsia="DFKai-SB"/>
        </w:rPr>
        <w:tab/>
      </w:r>
    </w:p>
    <w:p w14:paraId="055BC423" w14:textId="77777777" w:rsidR="00995160" w:rsidRDefault="00995160">
      <w:pPr>
        <w:pStyle w:val="Other"/>
        <w:ind w:firstLine="0"/>
        <w:rPr>
          <w:rFonts w:eastAsia="DFKai-SB"/>
        </w:rPr>
      </w:pPr>
    </w:p>
    <w:p w14:paraId="2C8031E2" w14:textId="77777777" w:rsidR="00995160" w:rsidRDefault="00000000">
      <w:pPr>
        <w:pStyle w:val="Other"/>
        <w:ind w:left="2160" w:right="320"/>
        <w:jc w:val="left"/>
        <w:rPr>
          <w:rFonts w:eastAsia="DFKai-SB"/>
        </w:rPr>
      </w:pPr>
      <w:r>
        <w:rPr>
          <w:rFonts w:eastAsia="DFKai-SB"/>
        </w:rPr>
        <w:t>Họ và tên:</w:t>
      </w:r>
      <w:bookmarkStart w:id="0" w:name="OLE_LINK2"/>
      <w:bookmarkStart w:id="1" w:name="OLE_LINK1"/>
      <w:r>
        <w:rPr>
          <w:rFonts w:eastAsia="DFKai-SB"/>
        </w:rPr>
        <w:t xml:space="preserve"> </w:t>
      </w:r>
    </w:p>
    <w:bookmarkEnd w:id="0"/>
    <w:bookmarkEnd w:id="1"/>
    <w:p w14:paraId="4D066ECB" w14:textId="77777777" w:rsidR="00995160" w:rsidRDefault="00000000">
      <w:pPr>
        <w:pStyle w:val="Other"/>
        <w:ind w:left="2160"/>
        <w:jc w:val="both"/>
        <w:rPr>
          <w:rFonts w:eastAsia="DFKai-SB"/>
        </w:rPr>
      </w:pPr>
      <w:r>
        <w:rPr>
          <w:rFonts w:eastAsia="DFKai-SB"/>
        </w:rPr>
        <w:t xml:space="preserve">Giảng viên hướng dẫn:  </w:t>
      </w:r>
    </w:p>
    <w:p w14:paraId="0AD54B70" w14:textId="77777777" w:rsidR="00995160" w:rsidRDefault="00995160">
      <w:pPr>
        <w:ind w:firstLine="0"/>
        <w:rPr>
          <w:rFonts w:eastAsia="DFKai-SB"/>
        </w:rPr>
      </w:pPr>
    </w:p>
    <w:p w14:paraId="33BBAFDA" w14:textId="77777777" w:rsidR="00995160" w:rsidRDefault="00995160">
      <w:pPr>
        <w:ind w:firstLine="0"/>
        <w:rPr>
          <w:rFonts w:eastAsia="DFKai-SB"/>
        </w:rPr>
      </w:pPr>
    </w:p>
    <w:p w14:paraId="4255FF75" w14:textId="77777777" w:rsidR="00995160" w:rsidRDefault="00995160">
      <w:pPr>
        <w:ind w:firstLine="0"/>
        <w:rPr>
          <w:rFonts w:eastAsia="DFKai-SB"/>
        </w:rPr>
      </w:pPr>
    </w:p>
    <w:p w14:paraId="78360D5B" w14:textId="77777777" w:rsidR="00995160" w:rsidRDefault="00995160">
      <w:pPr>
        <w:ind w:firstLine="0"/>
        <w:rPr>
          <w:rFonts w:eastAsia="DFKai-SB"/>
        </w:rPr>
      </w:pPr>
    </w:p>
    <w:p w14:paraId="4CAB64CD" w14:textId="77777777" w:rsidR="00995160" w:rsidRDefault="00995160">
      <w:pPr>
        <w:ind w:firstLine="0"/>
        <w:rPr>
          <w:rFonts w:eastAsia="DFKai-SB"/>
        </w:rPr>
      </w:pPr>
    </w:p>
    <w:p w14:paraId="6646F957" w14:textId="77777777" w:rsidR="00995160" w:rsidRDefault="00995160">
      <w:pPr>
        <w:ind w:firstLine="0"/>
        <w:rPr>
          <w:rFonts w:eastAsia="DFKai-SB"/>
        </w:rPr>
      </w:pPr>
    </w:p>
    <w:p w14:paraId="4BD87BE3" w14:textId="77777777" w:rsidR="00995160" w:rsidRDefault="00995160">
      <w:pPr>
        <w:ind w:firstLine="0"/>
        <w:rPr>
          <w:rFonts w:eastAsia="DFKai-SB"/>
        </w:rPr>
      </w:pPr>
    </w:p>
    <w:p w14:paraId="4B1581EA" w14:textId="77777777" w:rsidR="00995160" w:rsidRDefault="00995160">
      <w:pPr>
        <w:ind w:firstLine="0"/>
        <w:rPr>
          <w:rFonts w:eastAsia="DFKai-SB"/>
        </w:rPr>
      </w:pPr>
    </w:p>
    <w:p w14:paraId="1325CEAB" w14:textId="77777777" w:rsidR="00995160" w:rsidRDefault="00000000">
      <w:pPr>
        <w:pStyle w:val="Other"/>
        <w:ind w:firstLine="0"/>
        <w:rPr>
          <w:rFonts w:eastAsia="DFKai-SB"/>
        </w:rPr>
      </w:pPr>
      <w:r>
        <w:rPr>
          <w:rFonts w:eastAsia="DFKai-SB"/>
        </w:rPr>
        <w:t xml:space="preserve">TP. Hồ Chí Minh, tháng    năm   </w:t>
      </w:r>
    </w:p>
    <w:p w14:paraId="2C7635BD" w14:textId="77777777" w:rsidR="00995160" w:rsidRDefault="00995160">
      <w:pPr>
        <w:pStyle w:val="0Chuong"/>
        <w:ind w:firstLine="0"/>
        <w:rPr>
          <w:rFonts w:eastAsia="DFKai-SB"/>
        </w:rPr>
        <w:sectPr w:rsidR="00995160">
          <w:headerReference w:type="even" r:id="rId11"/>
          <w:headerReference w:type="default" r:id="rId12"/>
          <w:footerReference w:type="default" r:id="rId13"/>
          <w:headerReference w:type="first" r:id="rId14"/>
          <w:pgSz w:w="11907" w:h="16840"/>
          <w:pgMar w:top="1702" w:right="1134" w:bottom="1134" w:left="1985" w:header="720" w:footer="720" w:gutter="0"/>
          <w:pgNumType w:fmt="lowerRoman"/>
          <w:cols w:space="720"/>
          <w:titlePg/>
          <w:docGrid w:linePitch="360"/>
        </w:sectPr>
      </w:pPr>
    </w:p>
    <w:p w14:paraId="4DF84F4D" w14:textId="77777777" w:rsidR="00995160" w:rsidRDefault="00000000">
      <w:pPr>
        <w:pStyle w:val="Other"/>
        <w:spacing w:after="0" w:line="276" w:lineRule="auto"/>
        <w:rPr>
          <w:rFonts w:eastAsia="DFKai-SB"/>
        </w:rPr>
      </w:pPr>
      <w:r>
        <w:rPr>
          <w:rFonts w:eastAsia="DFKai-SB"/>
        </w:rPr>
        <w:lastRenderedPageBreak/>
        <w:t>Đại Học Kinh Tế Thành phố Hồ Chí Minh</w:t>
      </w:r>
    </w:p>
    <w:p w14:paraId="4A072D4A" w14:textId="77777777" w:rsidR="00995160" w:rsidRDefault="00000000">
      <w:pPr>
        <w:pStyle w:val="Other"/>
        <w:spacing w:after="0" w:line="276" w:lineRule="auto"/>
        <w:rPr>
          <w:rFonts w:eastAsia="DFKai-SB"/>
        </w:rPr>
      </w:pPr>
      <w:r>
        <w:rPr>
          <w:rFonts w:eastAsia="DFKai-SB"/>
        </w:rPr>
        <w:t>Trường Công Nghệ và Thiết Kế</w:t>
      </w:r>
    </w:p>
    <w:p w14:paraId="10615471" w14:textId="77777777" w:rsidR="00995160" w:rsidRDefault="00000000">
      <w:pPr>
        <w:pStyle w:val="Other"/>
        <w:spacing w:after="0" w:line="276" w:lineRule="auto"/>
        <w:rPr>
          <w:rFonts w:eastAsia="DFKai-SB"/>
        </w:rPr>
      </w:pPr>
      <w:r>
        <w:rPr>
          <w:rFonts w:eastAsia="DFKai-SB"/>
        </w:rPr>
        <w:t>Viện Công Nghệ Thông Minh và Tương Tác</w:t>
      </w:r>
    </w:p>
    <w:p w14:paraId="00F11D64" w14:textId="77777777" w:rsidR="00995160" w:rsidRDefault="00995160">
      <w:pPr>
        <w:pStyle w:val="Other"/>
        <w:ind w:firstLine="0"/>
        <w:rPr>
          <w:rFonts w:eastAsia="DFKai-SB"/>
          <w:highlight w:val="yellow"/>
        </w:rPr>
      </w:pPr>
    </w:p>
    <w:p w14:paraId="3D012A7E" w14:textId="77777777" w:rsidR="00995160" w:rsidRDefault="00995160">
      <w:pPr>
        <w:pStyle w:val="Other"/>
        <w:ind w:firstLine="0"/>
        <w:rPr>
          <w:rFonts w:eastAsia="DFKai-SB"/>
          <w:highlight w:val="yellow"/>
        </w:rPr>
      </w:pPr>
    </w:p>
    <w:p w14:paraId="70C80135" w14:textId="77777777" w:rsidR="00995160" w:rsidRDefault="00995160">
      <w:pPr>
        <w:pStyle w:val="Other"/>
        <w:ind w:firstLine="0"/>
        <w:rPr>
          <w:rFonts w:eastAsia="DFKai-SB"/>
          <w:highlight w:val="yellow"/>
        </w:rPr>
      </w:pPr>
    </w:p>
    <w:p w14:paraId="43E346F7" w14:textId="77777777" w:rsidR="00995160" w:rsidRDefault="00995160">
      <w:pPr>
        <w:pStyle w:val="Other"/>
        <w:ind w:firstLine="0"/>
        <w:rPr>
          <w:rFonts w:eastAsia="DFKai-SB"/>
          <w:highlight w:val="yellow"/>
        </w:rPr>
      </w:pPr>
    </w:p>
    <w:p w14:paraId="01263D30" w14:textId="77777777" w:rsidR="00995160" w:rsidRDefault="00000000">
      <w:pPr>
        <w:pStyle w:val="Other"/>
        <w:ind w:firstLine="0"/>
        <w:rPr>
          <w:rFonts w:eastAsia="DFKai-SB"/>
          <w:sz w:val="40"/>
          <w:szCs w:val="40"/>
        </w:rPr>
      </w:pPr>
      <w:r>
        <w:rPr>
          <w:rFonts w:eastAsia="DFKai-SB"/>
          <w:sz w:val="40"/>
          <w:szCs w:val="40"/>
        </w:rPr>
        <w:t>BÁO CÁO THỰC TẬP TỐT NGHIỆP</w:t>
      </w:r>
    </w:p>
    <w:p w14:paraId="33060A8B" w14:textId="77777777" w:rsidR="00995160" w:rsidRDefault="00995160">
      <w:pPr>
        <w:pStyle w:val="Other"/>
        <w:spacing w:after="0" w:line="276" w:lineRule="auto"/>
        <w:ind w:firstLine="0"/>
        <w:rPr>
          <w:rFonts w:eastAsia="DFKai-SB"/>
        </w:rPr>
      </w:pPr>
    </w:p>
    <w:p w14:paraId="09CF4181" w14:textId="77777777" w:rsidR="00995160" w:rsidRDefault="00995160">
      <w:pPr>
        <w:pStyle w:val="Other"/>
        <w:ind w:firstLine="0"/>
        <w:jc w:val="both"/>
        <w:rPr>
          <w:rFonts w:eastAsia="DFKai-SB"/>
        </w:rPr>
      </w:pPr>
    </w:p>
    <w:p w14:paraId="6F10AA05" w14:textId="77777777" w:rsidR="00995160" w:rsidRDefault="00995160">
      <w:pPr>
        <w:pStyle w:val="Other"/>
        <w:ind w:firstLine="0"/>
        <w:jc w:val="both"/>
        <w:rPr>
          <w:rFonts w:eastAsia="DFKai-SB"/>
        </w:rPr>
      </w:pPr>
    </w:p>
    <w:p w14:paraId="6D577431" w14:textId="77777777" w:rsidR="00995160" w:rsidRDefault="00995160">
      <w:pPr>
        <w:pStyle w:val="Other"/>
        <w:ind w:firstLine="0"/>
        <w:jc w:val="both"/>
        <w:rPr>
          <w:rFonts w:eastAsia="DFKai-SB"/>
        </w:rPr>
      </w:pPr>
    </w:p>
    <w:p w14:paraId="4F117376" w14:textId="77777777" w:rsidR="00995160" w:rsidRDefault="00995160">
      <w:pPr>
        <w:pStyle w:val="Other"/>
        <w:ind w:firstLine="0"/>
        <w:jc w:val="both"/>
        <w:rPr>
          <w:rFonts w:eastAsia="DFKai-SB"/>
        </w:rPr>
      </w:pPr>
    </w:p>
    <w:p w14:paraId="6B8752DA" w14:textId="77777777" w:rsidR="00995160" w:rsidRDefault="00000000">
      <w:pPr>
        <w:pStyle w:val="Other"/>
        <w:ind w:firstLine="0"/>
        <w:jc w:val="left"/>
        <w:rPr>
          <w:rFonts w:eastAsia="DFKai-SB"/>
        </w:rPr>
      </w:pPr>
      <w:r>
        <w:rPr>
          <w:rFonts w:eastAsia="DFKai-SB"/>
        </w:rPr>
        <w:t>Họ và tên:</w:t>
      </w:r>
    </w:p>
    <w:p w14:paraId="41825EFF" w14:textId="77777777" w:rsidR="00995160" w:rsidRDefault="00000000">
      <w:pPr>
        <w:pStyle w:val="Other"/>
        <w:ind w:firstLine="0"/>
        <w:jc w:val="left"/>
        <w:rPr>
          <w:rFonts w:eastAsia="DFKai-SB"/>
        </w:rPr>
      </w:pPr>
      <w:r>
        <w:rPr>
          <w:rFonts w:eastAsia="DFKai-SB"/>
        </w:rPr>
        <w:t>Giảng viên hướng dẫn:</w:t>
      </w:r>
    </w:p>
    <w:p w14:paraId="41832265" w14:textId="77777777" w:rsidR="00995160" w:rsidRDefault="00995160">
      <w:pPr>
        <w:pStyle w:val="Other"/>
        <w:ind w:firstLine="0"/>
        <w:rPr>
          <w:rFonts w:eastAsia="DFKai-SB"/>
          <w:sz w:val="16"/>
          <w:szCs w:val="16"/>
        </w:rPr>
      </w:pPr>
    </w:p>
    <w:p w14:paraId="5ECB5AA6" w14:textId="77777777" w:rsidR="00995160" w:rsidRDefault="00000000">
      <w:pPr>
        <w:rPr>
          <w:rFonts w:eastAsia="DFKai-SB"/>
        </w:rPr>
      </w:pPr>
      <w:r>
        <w:rPr>
          <w:rFonts w:eastAsia="DFKai-SB"/>
        </w:rPr>
        <w:br w:type="page"/>
      </w:r>
    </w:p>
    <w:p w14:paraId="3A6189F7" w14:textId="77777777" w:rsidR="00995160" w:rsidRDefault="00000000">
      <w:pPr>
        <w:pStyle w:val="Title"/>
        <w:rPr>
          <w:rFonts w:eastAsia="DFKai-SB"/>
          <w:lang w:eastAsia="zh-TW"/>
        </w:rPr>
      </w:pPr>
      <w:bookmarkStart w:id="2" w:name="_Toc27413"/>
      <w:r>
        <w:rPr>
          <w:rFonts w:eastAsia="DFKai-SB"/>
          <w:lang w:eastAsia="zh-TW"/>
        </w:rPr>
        <w:lastRenderedPageBreak/>
        <w:t>TÓM TẮT</w:t>
      </w:r>
      <w:bookmarkEnd w:id="2"/>
    </w:p>
    <w:p w14:paraId="4AF6A5A4" w14:textId="77777777" w:rsidR="00995160" w:rsidRDefault="00000000">
      <w:pPr>
        <w:pStyle w:val="Maintext"/>
        <w:spacing w:line="312" w:lineRule="auto"/>
        <w:rPr>
          <w:rStyle w:val="fontstyle01"/>
          <w:rFonts w:eastAsia="DFKai-SB"/>
          <w:b w:val="0"/>
          <w:bCs w:val="0"/>
          <w:color w:val="auto"/>
          <w:sz w:val="26"/>
          <w:szCs w:val="26"/>
          <w:lang w:eastAsia="zh-TW"/>
        </w:rPr>
      </w:pPr>
      <w:r>
        <w:rPr>
          <w:rStyle w:val="fontstyle01"/>
          <w:rFonts w:eastAsia="DFKai-SB"/>
          <w:b w:val="0"/>
          <w:bCs w:val="0"/>
          <w:color w:val="auto"/>
          <w:sz w:val="26"/>
          <w:szCs w:val="26"/>
          <w:highlight w:val="yellow"/>
          <w:lang w:eastAsia="zh-TW"/>
        </w:rPr>
        <w:t>Vietnamese Abstract</w:t>
      </w:r>
    </w:p>
    <w:p w14:paraId="733D6768" w14:textId="77777777" w:rsidR="00995160" w:rsidRDefault="00000000">
      <w:pPr>
        <w:pStyle w:val="Other"/>
        <w:ind w:firstLine="0"/>
        <w:jc w:val="left"/>
        <w:rPr>
          <w:rFonts w:eastAsia="DFKai-SB"/>
          <w:sz w:val="26"/>
          <w:szCs w:val="26"/>
        </w:rPr>
      </w:pPr>
      <w:r>
        <w:rPr>
          <w:rStyle w:val="fontstyle01"/>
          <w:rFonts w:eastAsia="DFKai-SB"/>
          <w:sz w:val="26"/>
          <w:szCs w:val="26"/>
          <w:highlight w:val="yellow"/>
        </w:rPr>
        <w:t>Từ khóa</w:t>
      </w:r>
      <w:r>
        <w:rPr>
          <w:rStyle w:val="fontstyle01"/>
          <w:rFonts w:eastAsia="DFKai-SB"/>
          <w:sz w:val="26"/>
          <w:szCs w:val="26"/>
        </w:rPr>
        <w:t>:</w:t>
      </w:r>
    </w:p>
    <w:p w14:paraId="15B4F107" w14:textId="77777777" w:rsidR="00995160" w:rsidRDefault="00995160">
      <w:pPr>
        <w:pStyle w:val="0Chuong"/>
        <w:jc w:val="both"/>
        <w:rPr>
          <w:rFonts w:eastAsia="DFKai-SB"/>
          <w:lang w:eastAsia="zh-TW"/>
        </w:rPr>
      </w:pPr>
    </w:p>
    <w:p w14:paraId="598F50EA" w14:textId="77777777" w:rsidR="00995160" w:rsidRDefault="00000000">
      <w:pPr>
        <w:rPr>
          <w:rFonts w:eastAsia="DFKai-SB"/>
          <w:lang w:eastAsia="zh-TW"/>
        </w:rPr>
      </w:pPr>
      <w:r>
        <w:rPr>
          <w:rFonts w:eastAsia="DFKai-SB"/>
          <w:lang w:eastAsia="zh-TW"/>
        </w:rPr>
        <w:br w:type="page"/>
      </w:r>
    </w:p>
    <w:p w14:paraId="6A2003C3" w14:textId="77777777" w:rsidR="00995160" w:rsidRDefault="00000000">
      <w:pPr>
        <w:pStyle w:val="Title"/>
        <w:rPr>
          <w:rFonts w:eastAsia="DFKai-SB"/>
          <w:lang w:eastAsia="zh-TW"/>
        </w:rPr>
      </w:pPr>
      <w:bookmarkStart w:id="3" w:name="_Toc316"/>
      <w:r>
        <w:rPr>
          <w:rFonts w:eastAsia="DFKai-SB"/>
          <w:lang w:eastAsia="zh-TW"/>
        </w:rPr>
        <w:lastRenderedPageBreak/>
        <w:t>LỜI CẢM ƠN</w:t>
      </w:r>
      <w:bookmarkEnd w:id="3"/>
    </w:p>
    <w:p w14:paraId="693D391D" w14:textId="77777777" w:rsidR="00995160" w:rsidRDefault="00000000">
      <w:pPr>
        <w:pStyle w:val="Maintext"/>
        <w:spacing w:line="312" w:lineRule="auto"/>
        <w:rPr>
          <w:rFonts w:eastAsia="DFKai-SB"/>
          <w:sz w:val="26"/>
          <w:szCs w:val="26"/>
          <w:lang w:eastAsia="zh-TW"/>
        </w:rPr>
        <w:sectPr w:rsidR="00995160">
          <w:headerReference w:type="even" r:id="rId15"/>
          <w:headerReference w:type="default" r:id="rId16"/>
          <w:headerReference w:type="first" r:id="rId17"/>
          <w:pgSz w:w="11907" w:h="16840"/>
          <w:pgMar w:top="1702" w:right="1134" w:bottom="1134" w:left="1985" w:header="720" w:footer="720" w:gutter="0"/>
          <w:pgNumType w:fmt="lowerRoman"/>
          <w:cols w:space="720"/>
          <w:docGrid w:linePitch="360"/>
        </w:sectPr>
      </w:pPr>
      <w:r>
        <w:rPr>
          <w:rStyle w:val="fontstyle01"/>
          <w:rFonts w:eastAsia="DFKai-SB"/>
          <w:b w:val="0"/>
          <w:bCs w:val="0"/>
          <w:color w:val="auto"/>
          <w:sz w:val="26"/>
          <w:szCs w:val="26"/>
          <w:highlight w:val="yellow"/>
          <w:lang w:eastAsia="zh-TW"/>
        </w:rPr>
        <w:t>Lời cảm ơn</w:t>
      </w:r>
    </w:p>
    <w:p w14:paraId="6CC4EF3D" w14:textId="77777777" w:rsidR="00995160" w:rsidRDefault="00000000">
      <w:pPr>
        <w:pStyle w:val="Title"/>
        <w:rPr>
          <w:rFonts w:eastAsia="DFKai-SB"/>
        </w:rPr>
      </w:pPr>
      <w:bookmarkStart w:id="4" w:name="_Toc11933"/>
      <w:r>
        <w:rPr>
          <w:rFonts w:eastAsia="DFKai-SB"/>
        </w:rPr>
        <w:lastRenderedPageBreak/>
        <w:t>MỤC LỤC</w:t>
      </w:r>
      <w:bookmarkEnd w:id="4"/>
    </w:p>
    <w:p w14:paraId="5A1AF1F7" w14:textId="77777777" w:rsidR="00995160" w:rsidRDefault="00000000">
      <w:pPr>
        <w:pStyle w:val="TOC1"/>
        <w:tabs>
          <w:tab w:val="clear" w:pos="1760"/>
          <w:tab w:val="clear" w:pos="8778"/>
          <w:tab w:val="right" w:leader="dot" w:pos="8788"/>
        </w:tabs>
      </w:pPr>
      <w:r>
        <w:fldChar w:fldCharType="begin"/>
      </w:r>
      <w:r>
        <w:instrText xml:space="preserve"> TOC \o "1-1" \h \z \t "Heading 2,2,Heading 3,3,Title,1" </w:instrText>
      </w:r>
      <w:r>
        <w:fldChar w:fldCharType="separate"/>
      </w:r>
      <w:hyperlink w:anchor="_Toc27413" w:history="1">
        <w:r>
          <w:rPr>
            <w:lang w:eastAsia="zh-TW"/>
          </w:rPr>
          <w:t>TÓM TẮT</w:t>
        </w:r>
        <w:r>
          <w:tab/>
        </w:r>
        <w:r>
          <w:fldChar w:fldCharType="begin"/>
        </w:r>
        <w:r>
          <w:instrText xml:space="preserve"> PAGEREF _Toc27413 \h </w:instrText>
        </w:r>
        <w:r>
          <w:fldChar w:fldCharType="separate"/>
        </w:r>
        <w:r>
          <w:t>iii</w:t>
        </w:r>
        <w:r>
          <w:fldChar w:fldCharType="end"/>
        </w:r>
      </w:hyperlink>
    </w:p>
    <w:p w14:paraId="56C185D8" w14:textId="77777777" w:rsidR="00995160" w:rsidRDefault="00000000">
      <w:pPr>
        <w:pStyle w:val="TOC1"/>
        <w:tabs>
          <w:tab w:val="clear" w:pos="1760"/>
          <w:tab w:val="clear" w:pos="8778"/>
          <w:tab w:val="right" w:leader="dot" w:pos="8788"/>
        </w:tabs>
      </w:pPr>
      <w:hyperlink w:anchor="_Toc316" w:history="1">
        <w:r>
          <w:rPr>
            <w:lang w:eastAsia="zh-TW"/>
          </w:rPr>
          <w:t>LỜI CẢM ƠN</w:t>
        </w:r>
        <w:r>
          <w:tab/>
        </w:r>
        <w:r>
          <w:fldChar w:fldCharType="begin"/>
        </w:r>
        <w:r>
          <w:instrText xml:space="preserve"> PAGEREF _Toc316 \h </w:instrText>
        </w:r>
        <w:r>
          <w:fldChar w:fldCharType="separate"/>
        </w:r>
        <w:r>
          <w:t>iv</w:t>
        </w:r>
        <w:r>
          <w:fldChar w:fldCharType="end"/>
        </w:r>
      </w:hyperlink>
    </w:p>
    <w:p w14:paraId="593885A3" w14:textId="77777777" w:rsidR="00995160" w:rsidRDefault="00000000">
      <w:pPr>
        <w:pStyle w:val="TOC1"/>
        <w:tabs>
          <w:tab w:val="clear" w:pos="1760"/>
          <w:tab w:val="clear" w:pos="8778"/>
          <w:tab w:val="right" w:leader="dot" w:pos="8788"/>
        </w:tabs>
      </w:pPr>
      <w:hyperlink w:anchor="_Toc11933" w:history="1">
        <w:r>
          <w:t>MỤC LỤC</w:t>
        </w:r>
        <w:r>
          <w:tab/>
        </w:r>
        <w:r>
          <w:fldChar w:fldCharType="begin"/>
        </w:r>
        <w:r>
          <w:instrText xml:space="preserve"> PAGEREF _Toc11933 \h </w:instrText>
        </w:r>
        <w:r>
          <w:fldChar w:fldCharType="separate"/>
        </w:r>
        <w:r>
          <w:t>v</w:t>
        </w:r>
        <w:r>
          <w:fldChar w:fldCharType="end"/>
        </w:r>
      </w:hyperlink>
    </w:p>
    <w:p w14:paraId="686B93B5" w14:textId="77777777" w:rsidR="00995160" w:rsidRDefault="00000000">
      <w:pPr>
        <w:pStyle w:val="TOC1"/>
        <w:tabs>
          <w:tab w:val="clear" w:pos="1760"/>
          <w:tab w:val="clear" w:pos="8778"/>
          <w:tab w:val="right" w:leader="dot" w:pos="8788"/>
        </w:tabs>
      </w:pPr>
      <w:hyperlink w:anchor="_Toc22056" w:history="1">
        <w:r>
          <w:t>DANH MỤC BẢNG</w:t>
        </w:r>
        <w:r>
          <w:tab/>
        </w:r>
        <w:r>
          <w:fldChar w:fldCharType="begin"/>
        </w:r>
        <w:r>
          <w:instrText xml:space="preserve"> PAGEREF _Toc22056 \h </w:instrText>
        </w:r>
        <w:r>
          <w:fldChar w:fldCharType="separate"/>
        </w:r>
        <w:r>
          <w:t>vi</w:t>
        </w:r>
        <w:r>
          <w:fldChar w:fldCharType="end"/>
        </w:r>
      </w:hyperlink>
    </w:p>
    <w:p w14:paraId="020E6A43" w14:textId="77777777" w:rsidR="00995160" w:rsidRDefault="00000000">
      <w:pPr>
        <w:pStyle w:val="TOC1"/>
        <w:tabs>
          <w:tab w:val="clear" w:pos="1760"/>
          <w:tab w:val="clear" w:pos="8778"/>
          <w:tab w:val="right" w:leader="dot" w:pos="8788"/>
        </w:tabs>
      </w:pPr>
      <w:hyperlink w:anchor="_Toc4846" w:history="1">
        <w:r>
          <w:rPr>
            <w:caps/>
          </w:rPr>
          <w:t>DANH MỤC HÌNH</w:t>
        </w:r>
        <w:r>
          <w:tab/>
        </w:r>
        <w:r>
          <w:fldChar w:fldCharType="begin"/>
        </w:r>
        <w:r>
          <w:instrText xml:space="preserve"> PAGEREF _Toc4846 \h </w:instrText>
        </w:r>
        <w:r>
          <w:fldChar w:fldCharType="separate"/>
        </w:r>
        <w:r>
          <w:t>vii</w:t>
        </w:r>
        <w:r>
          <w:fldChar w:fldCharType="end"/>
        </w:r>
      </w:hyperlink>
    </w:p>
    <w:p w14:paraId="7E0F4834" w14:textId="77777777" w:rsidR="00995160" w:rsidRDefault="00000000">
      <w:pPr>
        <w:pStyle w:val="TOC1"/>
        <w:tabs>
          <w:tab w:val="clear" w:pos="1760"/>
          <w:tab w:val="clear" w:pos="8778"/>
          <w:tab w:val="right" w:leader="dot" w:pos="8788"/>
        </w:tabs>
      </w:pPr>
      <w:hyperlink w:anchor="_Toc15130" w:history="1">
        <w:r>
          <w:t>Chương 1 Giới thiệu về công ty thực tập</w:t>
        </w:r>
        <w:r>
          <w:tab/>
        </w:r>
        <w:r>
          <w:fldChar w:fldCharType="begin"/>
        </w:r>
        <w:r>
          <w:instrText xml:space="preserve"> PAGEREF _Toc15130 \h </w:instrText>
        </w:r>
        <w:r>
          <w:fldChar w:fldCharType="separate"/>
        </w:r>
        <w:r>
          <w:t>1</w:t>
        </w:r>
        <w:r>
          <w:fldChar w:fldCharType="end"/>
        </w:r>
      </w:hyperlink>
    </w:p>
    <w:p w14:paraId="2B51F81E" w14:textId="77777777" w:rsidR="00995160" w:rsidRDefault="00000000">
      <w:pPr>
        <w:pStyle w:val="TOC2"/>
        <w:tabs>
          <w:tab w:val="clear" w:pos="720"/>
          <w:tab w:val="clear" w:pos="8778"/>
          <w:tab w:val="right" w:leader="dot" w:pos="8788"/>
        </w:tabs>
      </w:pPr>
      <w:hyperlink w:anchor="_Toc32016" w:history="1">
        <w:r>
          <w:rPr>
            <w:rFonts w:eastAsia="DFKai-SB"/>
          </w:rPr>
          <w:t>1.1 Thông tin công ty thực tập</w:t>
        </w:r>
        <w:r>
          <w:tab/>
        </w:r>
        <w:r>
          <w:fldChar w:fldCharType="begin"/>
        </w:r>
        <w:r>
          <w:instrText xml:space="preserve"> PAGEREF _Toc32016 \h </w:instrText>
        </w:r>
        <w:r>
          <w:fldChar w:fldCharType="separate"/>
        </w:r>
        <w:r>
          <w:t>1</w:t>
        </w:r>
        <w:r>
          <w:fldChar w:fldCharType="end"/>
        </w:r>
      </w:hyperlink>
    </w:p>
    <w:p w14:paraId="02A85FCF" w14:textId="77777777" w:rsidR="00995160" w:rsidRDefault="00000000">
      <w:pPr>
        <w:pStyle w:val="TOC2"/>
        <w:tabs>
          <w:tab w:val="clear" w:pos="720"/>
          <w:tab w:val="clear" w:pos="8778"/>
          <w:tab w:val="right" w:leader="dot" w:pos="8788"/>
        </w:tabs>
      </w:pPr>
      <w:hyperlink w:anchor="_Toc17904" w:history="1">
        <w:r>
          <w:rPr>
            <w:rFonts w:eastAsia="DFKai-SB"/>
          </w:rPr>
          <w:t>1.2 Chi tiết Chương trình Thực tập</w:t>
        </w:r>
        <w:r>
          <w:tab/>
        </w:r>
        <w:r>
          <w:fldChar w:fldCharType="begin"/>
        </w:r>
        <w:r>
          <w:instrText xml:space="preserve"> PAGEREF _Toc17904 \h </w:instrText>
        </w:r>
        <w:r>
          <w:fldChar w:fldCharType="separate"/>
        </w:r>
        <w:r>
          <w:t>1</w:t>
        </w:r>
        <w:r>
          <w:fldChar w:fldCharType="end"/>
        </w:r>
      </w:hyperlink>
    </w:p>
    <w:p w14:paraId="10703190" w14:textId="77777777" w:rsidR="00995160" w:rsidRDefault="00000000">
      <w:pPr>
        <w:pStyle w:val="TOC1"/>
        <w:tabs>
          <w:tab w:val="clear" w:pos="1760"/>
          <w:tab w:val="clear" w:pos="8778"/>
          <w:tab w:val="right" w:leader="dot" w:pos="8788"/>
        </w:tabs>
      </w:pPr>
      <w:hyperlink w:anchor="_Toc17528" w:history="1">
        <w:r>
          <w:t>Chương 2 Cơ sở lý thuyết</w:t>
        </w:r>
        <w:r>
          <w:tab/>
        </w:r>
        <w:r>
          <w:fldChar w:fldCharType="begin"/>
        </w:r>
        <w:r>
          <w:instrText xml:space="preserve"> PAGEREF _Toc17528 \h </w:instrText>
        </w:r>
        <w:r>
          <w:fldChar w:fldCharType="separate"/>
        </w:r>
        <w:r>
          <w:t>2</w:t>
        </w:r>
        <w:r>
          <w:fldChar w:fldCharType="end"/>
        </w:r>
      </w:hyperlink>
    </w:p>
    <w:p w14:paraId="3B2A1EFB" w14:textId="77777777" w:rsidR="00995160" w:rsidRDefault="00000000">
      <w:pPr>
        <w:pStyle w:val="TOC2"/>
        <w:tabs>
          <w:tab w:val="clear" w:pos="720"/>
          <w:tab w:val="clear" w:pos="8778"/>
          <w:tab w:val="right" w:leader="dot" w:pos="8788"/>
        </w:tabs>
      </w:pPr>
      <w:hyperlink w:anchor="_Toc27927" w:history="1">
        <w:r>
          <w:rPr>
            <w:rFonts w:eastAsia="DFKai-SB"/>
          </w:rPr>
          <w:t>2.1 Kỹ thuật điện - điện tử</w:t>
        </w:r>
        <w:r>
          <w:tab/>
        </w:r>
        <w:r>
          <w:fldChar w:fldCharType="begin"/>
        </w:r>
        <w:r>
          <w:instrText xml:space="preserve"> PAGEREF _Toc27927 \h </w:instrText>
        </w:r>
        <w:r>
          <w:fldChar w:fldCharType="separate"/>
        </w:r>
        <w:r>
          <w:t>2</w:t>
        </w:r>
        <w:r>
          <w:fldChar w:fldCharType="end"/>
        </w:r>
      </w:hyperlink>
    </w:p>
    <w:p w14:paraId="59F36078" w14:textId="77777777" w:rsidR="00995160" w:rsidRDefault="00000000">
      <w:pPr>
        <w:pStyle w:val="TOC2"/>
        <w:tabs>
          <w:tab w:val="clear" w:pos="720"/>
          <w:tab w:val="clear" w:pos="8778"/>
          <w:tab w:val="right" w:leader="dot" w:pos="8788"/>
        </w:tabs>
      </w:pPr>
      <w:hyperlink w:anchor="_Toc14213" w:history="1">
        <w:r>
          <w:rPr>
            <w:rFonts w:eastAsia="DFKai-SB"/>
          </w:rPr>
          <w:t>2.2 Kỹ thuật số</w:t>
        </w:r>
        <w:r>
          <w:tab/>
        </w:r>
        <w:r>
          <w:fldChar w:fldCharType="begin"/>
        </w:r>
        <w:r>
          <w:instrText xml:space="preserve"> PAGEREF _Toc14213 \h </w:instrText>
        </w:r>
        <w:r>
          <w:fldChar w:fldCharType="separate"/>
        </w:r>
        <w:r>
          <w:t>2</w:t>
        </w:r>
        <w:r>
          <w:fldChar w:fldCharType="end"/>
        </w:r>
      </w:hyperlink>
    </w:p>
    <w:p w14:paraId="68C8BAE6" w14:textId="77777777" w:rsidR="00995160" w:rsidRDefault="00000000">
      <w:pPr>
        <w:pStyle w:val="TOC2"/>
        <w:tabs>
          <w:tab w:val="clear" w:pos="720"/>
          <w:tab w:val="clear" w:pos="8778"/>
          <w:tab w:val="right" w:leader="dot" w:pos="8788"/>
        </w:tabs>
      </w:pPr>
      <w:hyperlink w:anchor="_Toc14478" w:history="1">
        <w:r>
          <w:rPr>
            <w:rFonts w:eastAsia="DFKai-SB"/>
          </w:rPr>
          <w:t>2.3 Hệ thống nhúng</w:t>
        </w:r>
        <w:r>
          <w:tab/>
        </w:r>
        <w:r>
          <w:fldChar w:fldCharType="begin"/>
        </w:r>
        <w:r>
          <w:instrText xml:space="preserve"> PAGEREF _Toc14478 \h </w:instrText>
        </w:r>
        <w:r>
          <w:fldChar w:fldCharType="separate"/>
        </w:r>
        <w:r>
          <w:t>2</w:t>
        </w:r>
        <w:r>
          <w:fldChar w:fldCharType="end"/>
        </w:r>
      </w:hyperlink>
    </w:p>
    <w:p w14:paraId="77B70B8D" w14:textId="77777777" w:rsidR="00995160" w:rsidRDefault="00000000">
      <w:pPr>
        <w:pStyle w:val="TOC1"/>
        <w:tabs>
          <w:tab w:val="clear" w:pos="1760"/>
          <w:tab w:val="clear" w:pos="8778"/>
          <w:tab w:val="right" w:leader="dot" w:pos="8788"/>
        </w:tabs>
      </w:pPr>
      <w:hyperlink w:anchor="_Toc19687" w:history="1">
        <w:r>
          <w:t>Chương 3 Nội dung thực tập</w:t>
        </w:r>
        <w:r>
          <w:tab/>
        </w:r>
        <w:r>
          <w:fldChar w:fldCharType="begin"/>
        </w:r>
        <w:r>
          <w:instrText xml:space="preserve"> PAGEREF _Toc19687 \h </w:instrText>
        </w:r>
        <w:r>
          <w:fldChar w:fldCharType="separate"/>
        </w:r>
        <w:r>
          <w:t>3</w:t>
        </w:r>
        <w:r>
          <w:fldChar w:fldCharType="end"/>
        </w:r>
      </w:hyperlink>
    </w:p>
    <w:p w14:paraId="4443260B" w14:textId="77777777" w:rsidR="00995160" w:rsidRDefault="00000000">
      <w:pPr>
        <w:pStyle w:val="TOC2"/>
        <w:tabs>
          <w:tab w:val="clear" w:pos="720"/>
          <w:tab w:val="clear" w:pos="8778"/>
          <w:tab w:val="right" w:leader="dot" w:pos="8788"/>
        </w:tabs>
      </w:pPr>
      <w:hyperlink w:anchor="_Toc24619" w:history="1">
        <w:r>
          <w:rPr>
            <w:rFonts w:eastAsia="DFKai-SB"/>
          </w:rPr>
          <w:t>3.1 Nội dung và Thành tựu Công việc</w:t>
        </w:r>
        <w:r>
          <w:tab/>
        </w:r>
        <w:r>
          <w:fldChar w:fldCharType="begin"/>
        </w:r>
        <w:r>
          <w:instrText xml:space="preserve"> PAGEREF _Toc24619 \h </w:instrText>
        </w:r>
        <w:r>
          <w:fldChar w:fldCharType="separate"/>
        </w:r>
        <w:r>
          <w:t>3</w:t>
        </w:r>
        <w:r>
          <w:fldChar w:fldCharType="end"/>
        </w:r>
      </w:hyperlink>
    </w:p>
    <w:p w14:paraId="5F175DB8" w14:textId="77777777" w:rsidR="00995160" w:rsidRDefault="00000000">
      <w:pPr>
        <w:pStyle w:val="TOC2"/>
        <w:tabs>
          <w:tab w:val="clear" w:pos="720"/>
          <w:tab w:val="clear" w:pos="8778"/>
          <w:tab w:val="right" w:leader="dot" w:pos="8788"/>
        </w:tabs>
      </w:pPr>
      <w:hyperlink w:anchor="_Toc12645" w:history="1">
        <w:r>
          <w:rPr>
            <w:rFonts w:eastAsia="DFKai-SB"/>
          </w:rPr>
          <w:t>3.2 Kiến thức đạt được</w:t>
        </w:r>
        <w:r>
          <w:tab/>
        </w:r>
        <w:r>
          <w:fldChar w:fldCharType="begin"/>
        </w:r>
        <w:r>
          <w:instrText xml:space="preserve"> PAGEREF _Toc12645 \h </w:instrText>
        </w:r>
        <w:r>
          <w:fldChar w:fldCharType="separate"/>
        </w:r>
        <w:r>
          <w:t>3</w:t>
        </w:r>
        <w:r>
          <w:fldChar w:fldCharType="end"/>
        </w:r>
      </w:hyperlink>
    </w:p>
    <w:p w14:paraId="1E734100" w14:textId="77777777" w:rsidR="00995160" w:rsidRDefault="00000000">
      <w:pPr>
        <w:pStyle w:val="TOC2"/>
        <w:tabs>
          <w:tab w:val="clear" w:pos="720"/>
          <w:tab w:val="clear" w:pos="8778"/>
          <w:tab w:val="right" w:leader="dot" w:pos="8788"/>
        </w:tabs>
      </w:pPr>
      <w:hyperlink w:anchor="_Toc26837" w:history="1">
        <w:r>
          <w:rPr>
            <w:rFonts w:eastAsia="DFKai-SB"/>
          </w:rPr>
          <w:t>3.3 Khó khăn và giải pháp</w:t>
        </w:r>
        <w:r>
          <w:tab/>
        </w:r>
        <w:r>
          <w:fldChar w:fldCharType="begin"/>
        </w:r>
        <w:r>
          <w:instrText xml:space="preserve"> PAGEREF _Toc26837 \h </w:instrText>
        </w:r>
        <w:r>
          <w:fldChar w:fldCharType="separate"/>
        </w:r>
        <w:r>
          <w:t>3</w:t>
        </w:r>
        <w:r>
          <w:fldChar w:fldCharType="end"/>
        </w:r>
      </w:hyperlink>
    </w:p>
    <w:p w14:paraId="469158B8" w14:textId="77777777" w:rsidR="00995160" w:rsidRDefault="00000000">
      <w:pPr>
        <w:pStyle w:val="TOC1"/>
        <w:tabs>
          <w:tab w:val="clear" w:pos="1760"/>
          <w:tab w:val="clear" w:pos="8778"/>
          <w:tab w:val="right" w:leader="dot" w:pos="8788"/>
        </w:tabs>
      </w:pPr>
      <w:hyperlink w:anchor="_Toc7317" w:history="1">
        <w:r>
          <w:t>Chương 4 Kết quả</w:t>
        </w:r>
        <w:r>
          <w:tab/>
        </w:r>
        <w:r>
          <w:fldChar w:fldCharType="begin"/>
        </w:r>
        <w:r>
          <w:instrText xml:space="preserve"> PAGEREF _Toc7317 \h </w:instrText>
        </w:r>
        <w:r>
          <w:fldChar w:fldCharType="separate"/>
        </w:r>
        <w:r>
          <w:t>4</w:t>
        </w:r>
        <w:r>
          <w:fldChar w:fldCharType="end"/>
        </w:r>
      </w:hyperlink>
    </w:p>
    <w:p w14:paraId="51055BC4" w14:textId="77777777" w:rsidR="00995160" w:rsidRDefault="00000000">
      <w:pPr>
        <w:pStyle w:val="TOC2"/>
        <w:tabs>
          <w:tab w:val="clear" w:pos="720"/>
          <w:tab w:val="clear" w:pos="8778"/>
          <w:tab w:val="right" w:leader="dot" w:pos="8788"/>
        </w:tabs>
      </w:pPr>
      <w:hyperlink w:anchor="_Toc8407" w:history="1">
        <w:r>
          <w:rPr>
            <w:rFonts w:eastAsia="DFKai-SB"/>
          </w:rPr>
          <w:t>4.1 Kết quả đạt được</w:t>
        </w:r>
        <w:r>
          <w:tab/>
        </w:r>
        <w:r>
          <w:fldChar w:fldCharType="begin"/>
        </w:r>
        <w:r>
          <w:instrText xml:space="preserve"> PAGEREF _Toc8407 \h </w:instrText>
        </w:r>
        <w:r>
          <w:fldChar w:fldCharType="separate"/>
        </w:r>
        <w:r>
          <w:t>4</w:t>
        </w:r>
        <w:r>
          <w:fldChar w:fldCharType="end"/>
        </w:r>
      </w:hyperlink>
    </w:p>
    <w:p w14:paraId="559E4EA3" w14:textId="77777777" w:rsidR="00995160" w:rsidRDefault="00000000">
      <w:pPr>
        <w:pStyle w:val="TOC2"/>
        <w:tabs>
          <w:tab w:val="clear" w:pos="720"/>
          <w:tab w:val="clear" w:pos="8778"/>
          <w:tab w:val="right" w:leader="dot" w:pos="8788"/>
        </w:tabs>
      </w:pPr>
      <w:hyperlink w:anchor="_Toc27774" w:history="1">
        <w:r>
          <w:rPr>
            <w:rFonts w:eastAsia="DFKai-SB"/>
          </w:rPr>
          <w:t>4.2 Kết quả của công ty</w:t>
        </w:r>
        <w:r>
          <w:tab/>
        </w:r>
        <w:r>
          <w:fldChar w:fldCharType="begin"/>
        </w:r>
        <w:r>
          <w:instrText xml:space="preserve"> PAGEREF _Toc27774 \h </w:instrText>
        </w:r>
        <w:r>
          <w:fldChar w:fldCharType="separate"/>
        </w:r>
        <w:r>
          <w:t>4</w:t>
        </w:r>
        <w:r>
          <w:fldChar w:fldCharType="end"/>
        </w:r>
      </w:hyperlink>
    </w:p>
    <w:p w14:paraId="353B944A" w14:textId="77777777" w:rsidR="00995160" w:rsidRDefault="00000000">
      <w:pPr>
        <w:pStyle w:val="TOC1"/>
        <w:tabs>
          <w:tab w:val="clear" w:pos="1760"/>
          <w:tab w:val="clear" w:pos="8778"/>
          <w:tab w:val="right" w:leader="dot" w:pos="8788"/>
        </w:tabs>
      </w:pPr>
      <w:hyperlink w:anchor="_Toc7028" w:history="1">
        <w:r>
          <w:t>Chương 5 Kết luận và kiến nghị</w:t>
        </w:r>
        <w:r>
          <w:tab/>
        </w:r>
        <w:r>
          <w:fldChar w:fldCharType="begin"/>
        </w:r>
        <w:r>
          <w:instrText xml:space="preserve"> PAGEREF _Toc7028 \h </w:instrText>
        </w:r>
        <w:r>
          <w:fldChar w:fldCharType="separate"/>
        </w:r>
        <w:r>
          <w:t>5</w:t>
        </w:r>
        <w:r>
          <w:fldChar w:fldCharType="end"/>
        </w:r>
      </w:hyperlink>
    </w:p>
    <w:p w14:paraId="49B4A2E3" w14:textId="77777777" w:rsidR="00995160" w:rsidRDefault="00000000">
      <w:pPr>
        <w:pStyle w:val="TOC2"/>
        <w:tabs>
          <w:tab w:val="clear" w:pos="720"/>
          <w:tab w:val="clear" w:pos="8778"/>
          <w:tab w:val="right" w:leader="dot" w:pos="8788"/>
        </w:tabs>
      </w:pPr>
      <w:hyperlink w:anchor="_Toc18247" w:history="1">
        <w:r>
          <w:rPr>
            <w:rFonts w:eastAsia="DFKai-SB"/>
            <w:lang w:eastAsia="ko-KR"/>
          </w:rPr>
          <w:t>5.1 Kết luận</w:t>
        </w:r>
        <w:r>
          <w:tab/>
        </w:r>
        <w:r>
          <w:fldChar w:fldCharType="begin"/>
        </w:r>
        <w:r>
          <w:instrText xml:space="preserve"> PAGEREF _Toc18247 \h </w:instrText>
        </w:r>
        <w:r>
          <w:fldChar w:fldCharType="separate"/>
        </w:r>
        <w:r>
          <w:t>5</w:t>
        </w:r>
        <w:r>
          <w:fldChar w:fldCharType="end"/>
        </w:r>
      </w:hyperlink>
    </w:p>
    <w:p w14:paraId="31D9CDA9" w14:textId="77777777" w:rsidR="00995160" w:rsidRDefault="00000000">
      <w:pPr>
        <w:pStyle w:val="TOC2"/>
        <w:tabs>
          <w:tab w:val="clear" w:pos="720"/>
          <w:tab w:val="clear" w:pos="8778"/>
          <w:tab w:val="right" w:leader="dot" w:pos="8788"/>
        </w:tabs>
      </w:pPr>
      <w:hyperlink w:anchor="_Toc3676" w:history="1">
        <w:r>
          <w:rPr>
            <w:rFonts w:eastAsia="DFKai-SB"/>
            <w:lang w:eastAsia="ko-KR"/>
          </w:rPr>
          <w:t>5.2 Kiến nghị với nhà trường</w:t>
        </w:r>
        <w:r>
          <w:tab/>
        </w:r>
        <w:r>
          <w:fldChar w:fldCharType="begin"/>
        </w:r>
        <w:r>
          <w:instrText xml:space="preserve"> PAGEREF _Toc3676 \h </w:instrText>
        </w:r>
        <w:r>
          <w:fldChar w:fldCharType="separate"/>
        </w:r>
        <w:r>
          <w:t>5</w:t>
        </w:r>
        <w:r>
          <w:fldChar w:fldCharType="end"/>
        </w:r>
      </w:hyperlink>
    </w:p>
    <w:p w14:paraId="0BB39527" w14:textId="77777777" w:rsidR="00995160" w:rsidRDefault="00000000">
      <w:pPr>
        <w:pStyle w:val="TOC2"/>
        <w:tabs>
          <w:tab w:val="clear" w:pos="720"/>
          <w:tab w:val="clear" w:pos="8778"/>
          <w:tab w:val="right" w:leader="dot" w:pos="8788"/>
        </w:tabs>
      </w:pPr>
      <w:hyperlink w:anchor="_Toc15198" w:history="1">
        <w:r>
          <w:rPr>
            <w:rFonts w:eastAsia="DFKai-SB"/>
            <w:lang w:eastAsia="ko-KR"/>
          </w:rPr>
          <w:t>5.3 Kiến nghị với công ty</w:t>
        </w:r>
        <w:r>
          <w:tab/>
        </w:r>
        <w:r>
          <w:fldChar w:fldCharType="begin"/>
        </w:r>
        <w:r>
          <w:instrText xml:space="preserve"> PAGEREF _Toc15198 \h </w:instrText>
        </w:r>
        <w:r>
          <w:fldChar w:fldCharType="separate"/>
        </w:r>
        <w:r>
          <w:t>5</w:t>
        </w:r>
        <w:r>
          <w:fldChar w:fldCharType="end"/>
        </w:r>
      </w:hyperlink>
    </w:p>
    <w:p w14:paraId="036DBAF6" w14:textId="77777777" w:rsidR="00995160" w:rsidRDefault="00000000">
      <w:pPr>
        <w:pStyle w:val="TOC1"/>
        <w:tabs>
          <w:tab w:val="clear" w:pos="1760"/>
          <w:tab w:val="clear" w:pos="8778"/>
          <w:tab w:val="right" w:leader="dot" w:pos="8788"/>
        </w:tabs>
      </w:pPr>
      <w:hyperlink w:anchor="_Toc18375" w:history="1">
        <w:r>
          <w:t>TÀI LIỆU THAM KHẢO</w:t>
        </w:r>
        <w:r>
          <w:tab/>
        </w:r>
        <w:r>
          <w:fldChar w:fldCharType="begin"/>
        </w:r>
        <w:r>
          <w:instrText xml:space="preserve"> PAGEREF _Toc18375 \h </w:instrText>
        </w:r>
        <w:r>
          <w:fldChar w:fldCharType="separate"/>
        </w:r>
        <w:r>
          <w:t>6</w:t>
        </w:r>
        <w:r>
          <w:fldChar w:fldCharType="end"/>
        </w:r>
      </w:hyperlink>
    </w:p>
    <w:p w14:paraId="23AA0EEA" w14:textId="77777777" w:rsidR="00995160" w:rsidRDefault="00000000">
      <w:pPr>
        <w:pStyle w:val="TOC1"/>
        <w:tabs>
          <w:tab w:val="clear" w:pos="1760"/>
          <w:tab w:val="clear" w:pos="8778"/>
          <w:tab w:val="right" w:leader="dot" w:pos="8788"/>
        </w:tabs>
      </w:pPr>
      <w:hyperlink w:anchor="_Toc22962" w:history="1">
        <w:r>
          <w:t>PHỤ LỤC</w:t>
        </w:r>
        <w:r>
          <w:tab/>
        </w:r>
        <w:r>
          <w:fldChar w:fldCharType="begin"/>
        </w:r>
        <w:r>
          <w:instrText xml:space="preserve"> PAGEREF _Toc22962 \h </w:instrText>
        </w:r>
        <w:r>
          <w:fldChar w:fldCharType="separate"/>
        </w:r>
        <w:r>
          <w:t>9</w:t>
        </w:r>
        <w:r>
          <w:fldChar w:fldCharType="end"/>
        </w:r>
      </w:hyperlink>
    </w:p>
    <w:p w14:paraId="4E0AEC8A" w14:textId="77777777" w:rsidR="00995160" w:rsidRDefault="00000000">
      <w:pPr>
        <w:pStyle w:val="TOC1"/>
        <w:rPr>
          <w:highlight w:val="yellow"/>
        </w:rPr>
      </w:pPr>
      <w:r>
        <w:fldChar w:fldCharType="end"/>
      </w:r>
      <w:bookmarkStart w:id="5" w:name="_Toc23795889"/>
      <w:bookmarkStart w:id="6" w:name="_Toc23880511"/>
      <w:bookmarkStart w:id="7" w:name="_Toc23880847"/>
      <w:bookmarkStart w:id="8" w:name="_Toc26815333"/>
      <w:bookmarkStart w:id="9" w:name="_Toc23879973"/>
      <w:bookmarkStart w:id="10" w:name="_Toc28556329"/>
      <w:bookmarkStart w:id="11" w:name="_Toc26815445"/>
    </w:p>
    <w:p w14:paraId="1421598E" w14:textId="77777777" w:rsidR="00995160" w:rsidRDefault="00995160">
      <w:pPr>
        <w:pStyle w:val="0Chuong"/>
        <w:rPr>
          <w:rFonts w:eastAsia="DFKai-SB"/>
          <w:highlight w:val="yellow"/>
        </w:rPr>
        <w:sectPr w:rsidR="00995160">
          <w:pgSz w:w="11907" w:h="16840"/>
          <w:pgMar w:top="1702" w:right="1134" w:bottom="1134" w:left="1985" w:header="720" w:footer="720" w:gutter="0"/>
          <w:pgNumType w:fmt="lowerRoman"/>
          <w:cols w:space="720"/>
          <w:docGrid w:linePitch="360"/>
        </w:sectPr>
      </w:pPr>
    </w:p>
    <w:p w14:paraId="5E7553E2" w14:textId="77777777" w:rsidR="00995160" w:rsidRDefault="00000000">
      <w:pPr>
        <w:pStyle w:val="Title"/>
      </w:pPr>
      <w:bookmarkStart w:id="12" w:name="_Toc22056"/>
      <w:bookmarkEnd w:id="5"/>
      <w:bookmarkEnd w:id="6"/>
      <w:bookmarkEnd w:id="7"/>
      <w:bookmarkEnd w:id="8"/>
      <w:bookmarkEnd w:id="9"/>
      <w:bookmarkEnd w:id="10"/>
      <w:bookmarkEnd w:id="11"/>
      <w:r>
        <w:rPr>
          <w:rFonts w:eastAsia="DFKai-SB"/>
        </w:rPr>
        <w:lastRenderedPageBreak/>
        <w:t>DANH MỤC BẢNG</w:t>
      </w:r>
      <w:bookmarkEnd w:id="12"/>
    </w:p>
    <w:p w14:paraId="561FE0E3" w14:textId="77777777" w:rsidR="00995160" w:rsidRDefault="00000000">
      <w:pPr>
        <w:pStyle w:val="TableofFigures"/>
        <w:tabs>
          <w:tab w:val="right" w:leader="dot" w:pos="8784"/>
        </w:tabs>
        <w:ind w:firstLine="0"/>
      </w:pPr>
      <w:r>
        <w:rPr>
          <w:rFonts w:eastAsia="DFKai-SB"/>
        </w:rPr>
        <w:fldChar w:fldCharType="begin"/>
      </w:r>
      <w:r>
        <w:rPr>
          <w:rFonts w:eastAsia="DFKai-SB"/>
        </w:rPr>
        <w:instrText xml:space="preserve"> TOC \h \z \c "Table" </w:instrText>
      </w:r>
      <w:r>
        <w:rPr>
          <w:rFonts w:eastAsia="DFKai-SB"/>
        </w:rPr>
        <w:fldChar w:fldCharType="separate"/>
      </w:r>
      <w:hyperlink w:anchor="_Toc30270" w:history="1">
        <w:r>
          <w:rPr>
            <w:szCs w:val="24"/>
          </w:rPr>
          <w:t xml:space="preserve">Bảng </w:t>
        </w:r>
        <w:r>
          <w:t>1</w:t>
        </w:r>
        <w:r>
          <w:rPr>
            <w:szCs w:val="24"/>
          </w:rPr>
          <w:t>. Chú thích bảng</w:t>
        </w:r>
        <w:r>
          <w:tab/>
        </w:r>
        <w:r>
          <w:fldChar w:fldCharType="begin"/>
        </w:r>
        <w:r>
          <w:instrText xml:space="preserve"> PAGEREF _Toc30270 \h </w:instrText>
        </w:r>
        <w:r>
          <w:fldChar w:fldCharType="separate"/>
        </w:r>
        <w:r>
          <w:t>1</w:t>
        </w:r>
        <w:r>
          <w:fldChar w:fldCharType="end"/>
        </w:r>
      </w:hyperlink>
    </w:p>
    <w:p w14:paraId="200351DD" w14:textId="77777777" w:rsidR="00995160" w:rsidRDefault="00000000">
      <w:pPr>
        <w:ind w:firstLine="0"/>
        <w:rPr>
          <w:rFonts w:eastAsia="DFKai-SB"/>
        </w:rPr>
      </w:pPr>
      <w:r>
        <w:rPr>
          <w:rFonts w:eastAsia="DFKai-SB"/>
        </w:rPr>
        <w:fldChar w:fldCharType="end"/>
      </w:r>
    </w:p>
    <w:p w14:paraId="3A684641" w14:textId="77777777" w:rsidR="00995160" w:rsidRDefault="00000000">
      <w:pPr>
        <w:rPr>
          <w:rFonts w:eastAsia="DFKai-SB"/>
        </w:rPr>
      </w:pPr>
      <w:r>
        <w:rPr>
          <w:rFonts w:eastAsia="DFKai-SB"/>
        </w:rPr>
        <w:br w:type="page"/>
      </w:r>
    </w:p>
    <w:p w14:paraId="4D5C0394" w14:textId="77777777" w:rsidR="00995160" w:rsidRDefault="00000000">
      <w:pPr>
        <w:pStyle w:val="Title"/>
        <w:rPr>
          <w:rFonts w:eastAsia="DFKai-SB"/>
          <w:caps/>
        </w:rPr>
      </w:pPr>
      <w:bookmarkStart w:id="13" w:name="_Toc4846"/>
      <w:r>
        <w:rPr>
          <w:rFonts w:eastAsia="DFKai-SB"/>
          <w:caps/>
        </w:rPr>
        <w:lastRenderedPageBreak/>
        <w:t>DANH MỤC HÌNH</w:t>
      </w:r>
      <w:bookmarkEnd w:id="13"/>
    </w:p>
    <w:p w14:paraId="5E02280B" w14:textId="77777777" w:rsidR="00995160" w:rsidRDefault="00000000">
      <w:pPr>
        <w:pStyle w:val="TableofFigures"/>
        <w:tabs>
          <w:tab w:val="right" w:leader="dot" w:pos="8784"/>
        </w:tabs>
        <w:ind w:firstLine="0"/>
      </w:pPr>
      <w:r>
        <w:rPr>
          <w:rFonts w:eastAsia="DFKai-SB"/>
        </w:rPr>
        <w:fldChar w:fldCharType="begin"/>
      </w:r>
      <w:r>
        <w:rPr>
          <w:rFonts w:eastAsia="DFKai-SB"/>
        </w:rPr>
        <w:instrText xml:space="preserve"> TOC \h \z \c "Figure" </w:instrText>
      </w:r>
      <w:r>
        <w:rPr>
          <w:rFonts w:eastAsia="DFKai-SB"/>
        </w:rPr>
        <w:fldChar w:fldCharType="separate"/>
      </w:r>
      <w:hyperlink w:anchor="_Toc4131" w:history="1">
        <w:r>
          <w:t>Hình 1. Chú thích hình</w:t>
        </w:r>
        <w:r>
          <w:tab/>
        </w:r>
        <w:r>
          <w:fldChar w:fldCharType="begin"/>
        </w:r>
        <w:r>
          <w:instrText xml:space="preserve"> PAGEREF _Toc4131 \h </w:instrText>
        </w:r>
        <w:r>
          <w:fldChar w:fldCharType="separate"/>
        </w:r>
        <w:r>
          <w:t>1</w:t>
        </w:r>
        <w:r>
          <w:fldChar w:fldCharType="end"/>
        </w:r>
      </w:hyperlink>
    </w:p>
    <w:p w14:paraId="13C721B0" w14:textId="77777777" w:rsidR="00995160" w:rsidRDefault="00000000">
      <w:pPr>
        <w:pStyle w:val="7thutdong"/>
        <w:ind w:firstLine="0"/>
        <w:rPr>
          <w:rFonts w:eastAsia="DFKai-SB"/>
        </w:rPr>
      </w:pPr>
      <w:r>
        <w:rPr>
          <w:rFonts w:eastAsia="DFKai-SB"/>
        </w:rPr>
        <w:fldChar w:fldCharType="end"/>
      </w:r>
    </w:p>
    <w:p w14:paraId="596421CC" w14:textId="77777777" w:rsidR="00995160" w:rsidRDefault="00995160">
      <w:pPr>
        <w:pStyle w:val="7thutdong"/>
        <w:ind w:firstLine="0"/>
        <w:rPr>
          <w:rFonts w:eastAsia="DFKai-SB"/>
        </w:rPr>
      </w:pPr>
    </w:p>
    <w:p w14:paraId="7171662C" w14:textId="77777777" w:rsidR="00995160" w:rsidRDefault="00995160">
      <w:pPr>
        <w:pStyle w:val="0Chuong"/>
        <w:rPr>
          <w:rFonts w:eastAsia="DFKai-SB"/>
        </w:rPr>
      </w:pPr>
    </w:p>
    <w:p w14:paraId="2669A8BC" w14:textId="77777777" w:rsidR="00995160" w:rsidRDefault="00995160">
      <w:pPr>
        <w:pStyle w:val="0Chuong"/>
        <w:rPr>
          <w:rFonts w:eastAsia="DFKai-SB"/>
        </w:rPr>
      </w:pPr>
    </w:p>
    <w:p w14:paraId="3E7B0CCA" w14:textId="77777777" w:rsidR="00995160" w:rsidRDefault="00995160">
      <w:pPr>
        <w:pStyle w:val="0Chuong"/>
        <w:rPr>
          <w:rFonts w:eastAsia="DFKai-SB"/>
        </w:rPr>
      </w:pPr>
    </w:p>
    <w:p w14:paraId="11A668B8" w14:textId="77777777" w:rsidR="00995160" w:rsidRDefault="00995160">
      <w:pPr>
        <w:pStyle w:val="0Chuong"/>
        <w:rPr>
          <w:rFonts w:eastAsia="DFKai-SB"/>
        </w:rPr>
      </w:pPr>
    </w:p>
    <w:p w14:paraId="380C0B53" w14:textId="77777777" w:rsidR="00995160" w:rsidRDefault="00995160">
      <w:pPr>
        <w:pStyle w:val="0Chuong"/>
        <w:rPr>
          <w:rFonts w:eastAsia="DFKai-SB"/>
        </w:rPr>
      </w:pPr>
    </w:p>
    <w:p w14:paraId="411B36A2" w14:textId="77777777" w:rsidR="00995160" w:rsidRDefault="00995160">
      <w:pPr>
        <w:pStyle w:val="0Chuong"/>
        <w:rPr>
          <w:rFonts w:eastAsia="DFKai-SB"/>
        </w:rPr>
      </w:pPr>
    </w:p>
    <w:p w14:paraId="4C0BC9A1" w14:textId="77777777" w:rsidR="00995160" w:rsidRDefault="00995160">
      <w:pPr>
        <w:pStyle w:val="0Chuong"/>
        <w:rPr>
          <w:rFonts w:eastAsia="DFKai-SB"/>
        </w:rPr>
      </w:pPr>
    </w:p>
    <w:p w14:paraId="7B430B16" w14:textId="77777777" w:rsidR="00995160" w:rsidRDefault="00995160">
      <w:pPr>
        <w:pStyle w:val="0Chuong"/>
        <w:rPr>
          <w:rFonts w:eastAsia="DFKai-SB"/>
        </w:rPr>
      </w:pPr>
    </w:p>
    <w:p w14:paraId="560D56E2" w14:textId="77777777" w:rsidR="00995160" w:rsidRDefault="00995160">
      <w:pPr>
        <w:pStyle w:val="0Chuong"/>
        <w:rPr>
          <w:rFonts w:eastAsia="DFKai-SB"/>
        </w:rPr>
      </w:pPr>
    </w:p>
    <w:p w14:paraId="58CAFABC" w14:textId="77777777" w:rsidR="00995160" w:rsidRDefault="00995160">
      <w:pPr>
        <w:pStyle w:val="0Chuong"/>
        <w:rPr>
          <w:rFonts w:eastAsia="DFKai-SB"/>
        </w:rPr>
        <w:sectPr w:rsidR="00995160">
          <w:pgSz w:w="11907" w:h="16840"/>
          <w:pgMar w:top="1702" w:right="1138" w:bottom="1138" w:left="1985" w:header="720" w:footer="720" w:gutter="0"/>
          <w:pgNumType w:fmt="lowerRoman"/>
          <w:cols w:space="720"/>
          <w:docGrid w:linePitch="360"/>
        </w:sectPr>
      </w:pPr>
    </w:p>
    <w:p w14:paraId="7E01E7F1" w14:textId="77777777" w:rsidR="00995160" w:rsidRDefault="00000000">
      <w:pPr>
        <w:pStyle w:val="Heading1"/>
      </w:pPr>
      <w:bookmarkStart w:id="14" w:name="_Toc15130"/>
      <w:r>
        <w:lastRenderedPageBreak/>
        <w:t>Giới thiệu về công ty thực tập</w:t>
      </w:r>
      <w:bookmarkEnd w:id="14"/>
    </w:p>
    <w:p w14:paraId="2A2C0D1A" w14:textId="77777777" w:rsidR="00995160" w:rsidRDefault="00000000">
      <w:pPr>
        <w:pStyle w:val="Heading2"/>
        <w:rPr>
          <w:rFonts w:eastAsia="DFKai-SB"/>
        </w:rPr>
      </w:pPr>
      <w:bookmarkStart w:id="15" w:name="_Toc32016"/>
      <w:r>
        <w:rPr>
          <w:rFonts w:eastAsia="DFKai-SB"/>
        </w:rPr>
        <w:t>Thông tin công ty thực tập</w:t>
      </w:r>
      <w:bookmarkEnd w:id="15"/>
    </w:p>
    <w:p w14:paraId="76FF5E5B"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Thông tin công ty, quá trình hình thành và phát triển, bộ phận thực tập…</w:t>
      </w:r>
    </w:p>
    <w:p w14:paraId="3DD3C6F0" w14:textId="77777777" w:rsidR="00995160" w:rsidRDefault="00000000">
      <w:pPr>
        <w:pStyle w:val="Maintext"/>
        <w:numPr>
          <w:ilvl w:val="0"/>
          <w:numId w:val="3"/>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Tên công ty</w:t>
      </w:r>
    </w:p>
    <w:p w14:paraId="0083C506" w14:textId="77777777" w:rsidR="00995160" w:rsidRDefault="00000000">
      <w:pPr>
        <w:pStyle w:val="Maintext"/>
        <w:numPr>
          <w:ilvl w:val="0"/>
          <w:numId w:val="3"/>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Lĩnh vực hoạt động</w:t>
      </w:r>
    </w:p>
    <w:p w14:paraId="5A2A36DE" w14:textId="77777777" w:rsidR="00995160" w:rsidRDefault="00000000">
      <w:pPr>
        <w:pStyle w:val="Maintext"/>
        <w:numPr>
          <w:ilvl w:val="0"/>
          <w:numId w:val="3"/>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Cơ cấu tổ chức</w:t>
      </w:r>
    </w:p>
    <w:p w14:paraId="2087CBA0" w14:textId="77777777" w:rsidR="00995160" w:rsidRDefault="00000000">
      <w:pPr>
        <w:pStyle w:val="Maintext"/>
        <w:numPr>
          <w:ilvl w:val="0"/>
          <w:numId w:val="3"/>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Sản phẩm/dịch vụ</w:t>
      </w:r>
    </w:p>
    <w:p w14:paraId="149B8A6D" w14:textId="77777777" w:rsidR="00995160" w:rsidRDefault="00995160">
      <w:pPr>
        <w:pStyle w:val="Maintext"/>
        <w:spacing w:line="312" w:lineRule="auto"/>
        <w:rPr>
          <w:rStyle w:val="fontstyle01"/>
          <w:rFonts w:eastAsia="DFKai-SB"/>
          <w:b w:val="0"/>
          <w:bCs w:val="0"/>
          <w:color w:val="auto"/>
          <w:sz w:val="24"/>
          <w:szCs w:val="24"/>
          <w:highlight w:val="yellow"/>
          <w:lang w:eastAsia="zh-TW"/>
        </w:rPr>
      </w:pPr>
    </w:p>
    <w:p w14:paraId="2E1A2E26" w14:textId="77777777" w:rsidR="00995160" w:rsidRDefault="00000000">
      <w:pPr>
        <w:pStyle w:val="Maintext"/>
        <w:spacing w:line="312" w:lineRule="auto"/>
        <w:ind w:firstLine="0"/>
        <w:jc w:val="center"/>
      </w:pPr>
      <w:r>
        <w:br/>
      </w:r>
      <w:r>
        <w:rPr>
          <w:noProof/>
        </w:rPr>
        <w:drawing>
          <wp:inline distT="0" distB="0" distL="0" distR="0" wp14:anchorId="57DD2DFC" wp14:editId="327A00DA">
            <wp:extent cx="3459480" cy="2535555"/>
            <wp:effectExtent l="0" t="0" r="0" b="0"/>
            <wp:docPr id="1730044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44723"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59487" cy="2535941"/>
                    </a:xfrm>
                    <a:prstGeom prst="rect">
                      <a:avLst/>
                    </a:prstGeom>
                  </pic:spPr>
                </pic:pic>
              </a:graphicData>
            </a:graphic>
          </wp:inline>
        </w:drawing>
      </w:r>
    </w:p>
    <w:p w14:paraId="3D692446" w14:textId="77777777" w:rsidR="00995160" w:rsidRDefault="00000000">
      <w:pPr>
        <w:pStyle w:val="FigureCaption"/>
      </w:pPr>
      <w:r>
        <w:t xml:space="preserve">Hình </w:t>
      </w:r>
      <w:fldSimple w:instr=" SEQ Figure \* ARABIC ">
        <w:r>
          <w:t>1</w:t>
        </w:r>
      </w:fldSimple>
      <w:bookmarkStart w:id="16" w:name="_Toc4131"/>
      <w:r>
        <w:t>. Chú thích hình</w:t>
      </w:r>
      <w:bookmarkEnd w:id="16"/>
    </w:p>
    <w:p w14:paraId="05A15B50" w14:textId="77777777" w:rsidR="00995160" w:rsidRDefault="00000000">
      <w:pPr>
        <w:pStyle w:val="Heading2"/>
        <w:rPr>
          <w:rFonts w:eastAsia="DFKai-SB"/>
        </w:rPr>
      </w:pPr>
      <w:bookmarkStart w:id="17" w:name="_Toc17904"/>
      <w:bookmarkStart w:id="18" w:name="_Toc23795893"/>
      <w:r>
        <w:rPr>
          <w:rFonts w:eastAsia="DFKai-SB"/>
        </w:rPr>
        <w:t>Chi tiết Chương trình Thực tập</w:t>
      </w:r>
      <w:bookmarkEnd w:id="17"/>
    </w:p>
    <w:p w14:paraId="1A38C34A"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Thông tin chương trình thực tập, thời gian thực tập, nơi giới thiệu,…</w:t>
      </w:r>
    </w:p>
    <w:p w14:paraId="0EA89C57" w14:textId="77777777" w:rsidR="00995160" w:rsidRDefault="00995160">
      <w:pPr>
        <w:pStyle w:val="Maintext"/>
        <w:spacing w:line="312" w:lineRule="auto"/>
        <w:ind w:firstLine="0"/>
        <w:rPr>
          <w:rStyle w:val="fontstyle01"/>
          <w:rFonts w:eastAsia="DFKai-SB"/>
          <w:b w:val="0"/>
          <w:bCs w:val="0"/>
          <w:color w:val="auto"/>
          <w:sz w:val="26"/>
          <w:szCs w:val="26"/>
          <w:lang w:eastAsia="zh-TW"/>
        </w:rPr>
      </w:pPr>
    </w:p>
    <w:p w14:paraId="758280C1" w14:textId="77777777" w:rsidR="00995160" w:rsidRDefault="00000000">
      <w:pPr>
        <w:pStyle w:val="TableCaption"/>
        <w:ind w:left="0" w:hanging="6"/>
        <w:jc w:val="center"/>
      </w:pPr>
      <w:r>
        <w:t xml:space="preserve">Bảng </w:t>
      </w:r>
      <w:fldSimple w:instr=" SEQ Table \* ARABIC ">
        <w:r>
          <w:t>1</w:t>
        </w:r>
      </w:fldSimple>
      <w:bookmarkStart w:id="19" w:name="_Toc30270"/>
      <w:r>
        <w:t>. Chú thích bảng</w:t>
      </w:r>
      <w:bookmarkEnd w:id="19"/>
    </w:p>
    <w:tbl>
      <w:tblPr>
        <w:tblStyle w:val="TableGrid"/>
        <w:tblW w:w="0" w:type="auto"/>
        <w:tblLook w:val="04A0" w:firstRow="1" w:lastRow="0" w:firstColumn="1" w:lastColumn="0" w:noHBand="0" w:noVBand="1"/>
      </w:tblPr>
      <w:tblGrid>
        <w:gridCol w:w="4389"/>
        <w:gridCol w:w="4389"/>
      </w:tblGrid>
      <w:tr w:rsidR="00995160" w14:paraId="2E5970D4" w14:textId="77777777">
        <w:trPr>
          <w:trHeight w:val="511"/>
        </w:trPr>
        <w:tc>
          <w:tcPr>
            <w:tcW w:w="4389" w:type="dxa"/>
            <w:vAlign w:val="center"/>
          </w:tcPr>
          <w:p w14:paraId="2A92736F" w14:textId="77777777" w:rsidR="00995160" w:rsidRDefault="00000000">
            <w:pPr>
              <w:pStyle w:val="Tablebody"/>
            </w:pPr>
            <w:r>
              <w:t>Table header 1</w:t>
            </w:r>
          </w:p>
        </w:tc>
        <w:tc>
          <w:tcPr>
            <w:tcW w:w="4389" w:type="dxa"/>
            <w:vAlign w:val="center"/>
          </w:tcPr>
          <w:p w14:paraId="4F6344F6" w14:textId="77777777" w:rsidR="00995160" w:rsidRDefault="00000000">
            <w:pPr>
              <w:pStyle w:val="Tablebody"/>
            </w:pPr>
            <w:r>
              <w:t>Table header 2</w:t>
            </w:r>
          </w:p>
        </w:tc>
      </w:tr>
      <w:tr w:rsidR="00995160" w14:paraId="69B83AD7" w14:textId="77777777">
        <w:tc>
          <w:tcPr>
            <w:tcW w:w="4389" w:type="dxa"/>
          </w:tcPr>
          <w:p w14:paraId="384A383A" w14:textId="77777777" w:rsidR="00995160" w:rsidRDefault="00995160">
            <w:pPr>
              <w:ind w:firstLine="0"/>
            </w:pPr>
          </w:p>
        </w:tc>
        <w:tc>
          <w:tcPr>
            <w:tcW w:w="4389" w:type="dxa"/>
          </w:tcPr>
          <w:p w14:paraId="125BE04A" w14:textId="77777777" w:rsidR="00995160" w:rsidRDefault="00995160">
            <w:pPr>
              <w:ind w:firstLine="0"/>
            </w:pPr>
          </w:p>
        </w:tc>
      </w:tr>
      <w:tr w:rsidR="00995160" w14:paraId="5746DC01" w14:textId="77777777">
        <w:tc>
          <w:tcPr>
            <w:tcW w:w="4389" w:type="dxa"/>
          </w:tcPr>
          <w:p w14:paraId="5BB640A4" w14:textId="77777777" w:rsidR="00995160" w:rsidRDefault="00995160">
            <w:pPr>
              <w:ind w:firstLine="0"/>
            </w:pPr>
          </w:p>
        </w:tc>
        <w:tc>
          <w:tcPr>
            <w:tcW w:w="4389" w:type="dxa"/>
          </w:tcPr>
          <w:p w14:paraId="79DABB0D" w14:textId="77777777" w:rsidR="00995160" w:rsidRDefault="00995160">
            <w:pPr>
              <w:ind w:firstLine="0"/>
            </w:pPr>
          </w:p>
        </w:tc>
      </w:tr>
    </w:tbl>
    <w:p w14:paraId="5472FCFC" w14:textId="77777777" w:rsidR="00995160" w:rsidRDefault="00000000">
      <w:pPr>
        <w:pStyle w:val="Heading1"/>
      </w:pPr>
      <w:bookmarkStart w:id="20" w:name="_Toc17528"/>
      <w:bookmarkEnd w:id="18"/>
      <w:r>
        <w:lastRenderedPageBreak/>
        <w:t>Cơ sở lý thuyết</w:t>
      </w:r>
      <w:bookmarkEnd w:id="20"/>
    </w:p>
    <w:p w14:paraId="5A603B98" w14:textId="77777777" w:rsidR="00995160" w:rsidRDefault="00000000">
      <w:pPr>
        <w:pStyle w:val="Heading2"/>
        <w:rPr>
          <w:rFonts w:eastAsia="DFKai-SB"/>
        </w:rPr>
      </w:pPr>
      <w:bookmarkStart w:id="21" w:name="_Toc27927"/>
      <w:r>
        <w:rPr>
          <w:rFonts w:eastAsia="DFKai-SB"/>
        </w:rPr>
        <w:t>Kỹ thuật điện - điện tử</w:t>
      </w:r>
      <w:bookmarkEnd w:id="21"/>
    </w:p>
    <w:p w14:paraId="38DB0D36"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Cơ sở lý thuyết về các môn học đã áp dụng vào quá trình thực tập, đã ứng dụng những kiến thức nào,…</w:t>
      </w:r>
    </w:p>
    <w:p w14:paraId="4696A609" w14:textId="77777777" w:rsidR="00995160" w:rsidRDefault="00995160">
      <w:pPr>
        <w:pStyle w:val="Maintext"/>
        <w:spacing w:line="312" w:lineRule="auto"/>
        <w:rPr>
          <w:rStyle w:val="fontstyle01"/>
          <w:rFonts w:eastAsia="DFKai-SB"/>
          <w:b w:val="0"/>
          <w:bCs w:val="0"/>
          <w:color w:val="auto"/>
          <w:sz w:val="26"/>
          <w:szCs w:val="26"/>
          <w:lang w:eastAsia="zh-TW"/>
        </w:rPr>
      </w:pPr>
    </w:p>
    <w:p w14:paraId="1C6C83CF" w14:textId="77777777" w:rsidR="00995160" w:rsidRDefault="00995160">
      <w:pPr>
        <w:pStyle w:val="Maintext"/>
        <w:spacing w:line="312" w:lineRule="auto"/>
        <w:rPr>
          <w:rStyle w:val="fontstyle01"/>
          <w:rFonts w:eastAsia="DFKai-SB"/>
          <w:b w:val="0"/>
          <w:bCs w:val="0"/>
          <w:color w:val="auto"/>
          <w:sz w:val="26"/>
          <w:szCs w:val="26"/>
          <w:lang w:eastAsia="zh-TW"/>
        </w:rPr>
      </w:pPr>
    </w:p>
    <w:p w14:paraId="0A095C31" w14:textId="77777777" w:rsidR="00995160" w:rsidRDefault="00995160">
      <w:pPr>
        <w:pStyle w:val="Maintext"/>
        <w:spacing w:line="312" w:lineRule="auto"/>
        <w:rPr>
          <w:rStyle w:val="fontstyle01"/>
          <w:rFonts w:eastAsia="DFKai-SB"/>
          <w:b w:val="0"/>
          <w:bCs w:val="0"/>
          <w:color w:val="auto"/>
          <w:sz w:val="26"/>
          <w:szCs w:val="26"/>
          <w:lang w:eastAsia="zh-TW"/>
        </w:rPr>
      </w:pPr>
    </w:p>
    <w:p w14:paraId="24227BED" w14:textId="77777777" w:rsidR="00995160" w:rsidRDefault="00995160">
      <w:pPr>
        <w:pStyle w:val="Maintext"/>
        <w:spacing w:line="312" w:lineRule="auto"/>
        <w:rPr>
          <w:rStyle w:val="fontstyle01"/>
          <w:rFonts w:eastAsia="DFKai-SB"/>
          <w:b w:val="0"/>
          <w:bCs w:val="0"/>
          <w:color w:val="auto"/>
          <w:sz w:val="26"/>
          <w:szCs w:val="26"/>
          <w:lang w:eastAsia="zh-TW"/>
        </w:rPr>
      </w:pPr>
    </w:p>
    <w:p w14:paraId="59F8E872" w14:textId="77777777" w:rsidR="00995160" w:rsidRDefault="00000000">
      <w:pPr>
        <w:pStyle w:val="Heading2"/>
        <w:rPr>
          <w:rFonts w:eastAsia="DFKai-SB"/>
        </w:rPr>
      </w:pPr>
      <w:bookmarkStart w:id="22" w:name="_Toc14213"/>
      <w:r>
        <w:rPr>
          <w:rFonts w:eastAsia="DFKai-SB"/>
        </w:rPr>
        <w:t>Kỹ thuật số</w:t>
      </w:r>
      <w:bookmarkEnd w:id="22"/>
    </w:p>
    <w:p w14:paraId="3CFA43D7"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Cơ sở lý thuyết về các môn học đã áp dụng vào quá trình thực tập, đã ứng dụng những kiến thức nào,…</w:t>
      </w:r>
    </w:p>
    <w:p w14:paraId="6809748E" w14:textId="77777777" w:rsidR="00995160" w:rsidRDefault="00995160">
      <w:pPr>
        <w:pStyle w:val="Maintext"/>
        <w:spacing w:line="312" w:lineRule="auto"/>
        <w:rPr>
          <w:rStyle w:val="fontstyle01"/>
          <w:rFonts w:eastAsia="DFKai-SB"/>
          <w:b w:val="0"/>
          <w:bCs w:val="0"/>
          <w:color w:val="auto"/>
          <w:sz w:val="26"/>
          <w:szCs w:val="26"/>
          <w:lang w:eastAsia="zh-TW"/>
        </w:rPr>
      </w:pPr>
    </w:p>
    <w:p w14:paraId="4DC9698A" w14:textId="77777777" w:rsidR="00995160" w:rsidRDefault="00995160">
      <w:pPr>
        <w:pStyle w:val="Maintext"/>
        <w:spacing w:line="312" w:lineRule="auto"/>
        <w:rPr>
          <w:rStyle w:val="fontstyle01"/>
          <w:rFonts w:eastAsia="DFKai-SB"/>
          <w:b w:val="0"/>
          <w:bCs w:val="0"/>
          <w:color w:val="auto"/>
          <w:sz w:val="26"/>
          <w:szCs w:val="26"/>
          <w:lang w:eastAsia="zh-TW"/>
        </w:rPr>
      </w:pPr>
    </w:p>
    <w:p w14:paraId="42E2B9EF" w14:textId="77777777" w:rsidR="00995160" w:rsidRDefault="00995160">
      <w:pPr>
        <w:pStyle w:val="Maintext"/>
        <w:spacing w:line="312" w:lineRule="auto"/>
        <w:rPr>
          <w:rStyle w:val="fontstyle01"/>
          <w:rFonts w:eastAsia="DFKai-SB"/>
          <w:b w:val="0"/>
          <w:bCs w:val="0"/>
          <w:color w:val="auto"/>
          <w:sz w:val="26"/>
          <w:szCs w:val="26"/>
          <w:lang w:eastAsia="zh-TW"/>
        </w:rPr>
      </w:pPr>
    </w:p>
    <w:p w14:paraId="0F03E7C2" w14:textId="77777777" w:rsidR="00995160" w:rsidRDefault="00995160">
      <w:pPr>
        <w:pStyle w:val="Maintext"/>
        <w:spacing w:line="312" w:lineRule="auto"/>
        <w:rPr>
          <w:rStyle w:val="fontstyle01"/>
          <w:rFonts w:eastAsia="DFKai-SB"/>
          <w:b w:val="0"/>
          <w:bCs w:val="0"/>
          <w:color w:val="auto"/>
          <w:sz w:val="26"/>
          <w:szCs w:val="26"/>
          <w:lang w:eastAsia="zh-TW"/>
        </w:rPr>
      </w:pPr>
    </w:p>
    <w:p w14:paraId="23DEC077" w14:textId="77777777" w:rsidR="00995160" w:rsidRDefault="00000000">
      <w:pPr>
        <w:pStyle w:val="Heading2"/>
        <w:rPr>
          <w:rFonts w:eastAsia="DFKai-SB"/>
        </w:rPr>
      </w:pPr>
      <w:bookmarkStart w:id="23" w:name="_Toc14478"/>
      <w:r>
        <w:rPr>
          <w:rFonts w:eastAsia="DFKai-SB"/>
        </w:rPr>
        <w:t>Hệ thống nhúng</w:t>
      </w:r>
      <w:bookmarkEnd w:id="23"/>
    </w:p>
    <w:p w14:paraId="338A578B"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Cơ sở lý thuyết về các môn học đã áp dụng vào quá trình thực tập, đã ứng dụng những kiến thức nào,…</w:t>
      </w:r>
    </w:p>
    <w:p w14:paraId="5D4D3FD1" w14:textId="77777777" w:rsidR="00995160" w:rsidRDefault="00995160">
      <w:pPr>
        <w:pStyle w:val="Maintext"/>
        <w:spacing w:line="312" w:lineRule="auto"/>
        <w:rPr>
          <w:rStyle w:val="fontstyle01"/>
          <w:rFonts w:eastAsia="DFKai-SB"/>
          <w:b w:val="0"/>
          <w:bCs w:val="0"/>
          <w:color w:val="auto"/>
          <w:sz w:val="26"/>
          <w:szCs w:val="26"/>
          <w:lang w:eastAsia="zh-TW"/>
        </w:rPr>
      </w:pPr>
    </w:p>
    <w:p w14:paraId="77962A56" w14:textId="77777777" w:rsidR="00995160" w:rsidRDefault="00000000">
      <w:pPr>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br w:type="page"/>
      </w:r>
    </w:p>
    <w:p w14:paraId="56E31748" w14:textId="77777777" w:rsidR="00995160" w:rsidRDefault="00000000">
      <w:pPr>
        <w:pStyle w:val="Heading1"/>
      </w:pPr>
      <w:bookmarkStart w:id="24" w:name="_Toc19687"/>
      <w:r>
        <w:lastRenderedPageBreak/>
        <w:t>Nội dung thực tập</w:t>
      </w:r>
      <w:bookmarkEnd w:id="24"/>
    </w:p>
    <w:p w14:paraId="610110AD" w14:textId="77777777" w:rsidR="00995160" w:rsidRDefault="00000000">
      <w:pPr>
        <w:pStyle w:val="Heading2"/>
        <w:rPr>
          <w:rFonts w:eastAsia="DFKai-SB"/>
        </w:rPr>
      </w:pPr>
      <w:bookmarkStart w:id="25" w:name="_Toc24619"/>
      <w:r>
        <w:rPr>
          <w:rFonts w:eastAsia="DFKai-SB"/>
        </w:rPr>
        <w:t>Nội dung và Thành tựu Công việc</w:t>
      </w:r>
      <w:bookmarkEnd w:id="25"/>
    </w:p>
    <w:p w14:paraId="00E9AFCB"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Các công việc, nhiệm vụ đã làm tại nơi thực tập, quy trình làm việc…</w:t>
      </w:r>
    </w:p>
    <w:p w14:paraId="2009A44A"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Thiết kế mạch</w:t>
      </w:r>
    </w:p>
    <w:p w14:paraId="2CF05E70"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Test firmware</w:t>
      </w:r>
    </w:p>
    <w:p w14:paraId="1C63AC78"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Debug</w:t>
      </w:r>
    </w:p>
    <w:p w14:paraId="36DC3526"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Viết code</w:t>
      </w:r>
    </w:p>
    <w:p w14:paraId="38EFC1D1"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Đọc datasheet</w:t>
      </w:r>
    </w:p>
    <w:p w14:paraId="60EB4A56"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Làm PCB</w:t>
      </w:r>
    </w:p>
    <w:p w14:paraId="3D8FB629" w14:textId="77777777" w:rsidR="00995160" w:rsidRDefault="00995160">
      <w:pPr>
        <w:pStyle w:val="Maintext"/>
        <w:spacing w:line="312" w:lineRule="auto"/>
        <w:ind w:firstLine="0"/>
        <w:rPr>
          <w:rStyle w:val="fontstyle01"/>
          <w:rFonts w:eastAsia="DFKai-SB"/>
          <w:b w:val="0"/>
          <w:bCs w:val="0"/>
          <w:color w:val="auto"/>
          <w:sz w:val="26"/>
          <w:szCs w:val="26"/>
          <w:highlight w:val="yellow"/>
          <w:lang w:eastAsia="zh-TW"/>
        </w:rPr>
      </w:pPr>
    </w:p>
    <w:p w14:paraId="4D4C1278"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Kết quả đạt được:</w:t>
      </w:r>
    </w:p>
    <w:p w14:paraId="7A6D5BAF"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Hoàn thành module, công việc</w:t>
      </w:r>
    </w:p>
    <w:p w14:paraId="50633D76"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Tốc độ xử lý</w:t>
      </w:r>
    </w:p>
    <w:p w14:paraId="0A39BF7F"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Độ ổn định</w:t>
      </w:r>
    </w:p>
    <w:p w14:paraId="647426A1" w14:textId="77777777" w:rsidR="00995160" w:rsidRDefault="00000000">
      <w:pPr>
        <w:pStyle w:val="Maintext"/>
        <w:numPr>
          <w:ilvl w:val="0"/>
          <w:numId w:val="4"/>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Tỷ lệ hoàn thành</w:t>
      </w:r>
    </w:p>
    <w:p w14:paraId="56FAD0DE" w14:textId="77777777" w:rsidR="00995160" w:rsidRDefault="00995160">
      <w:pPr>
        <w:pStyle w:val="Maintext"/>
        <w:spacing w:line="312" w:lineRule="auto"/>
        <w:rPr>
          <w:rStyle w:val="fontstyle01"/>
          <w:rFonts w:eastAsia="DFKai-SB"/>
          <w:b w:val="0"/>
          <w:bCs w:val="0"/>
          <w:color w:val="auto"/>
          <w:sz w:val="26"/>
          <w:szCs w:val="26"/>
          <w:lang w:eastAsia="zh-TW"/>
        </w:rPr>
      </w:pPr>
    </w:p>
    <w:p w14:paraId="6F2BC171" w14:textId="77777777" w:rsidR="00995160" w:rsidRDefault="00995160">
      <w:pPr>
        <w:pStyle w:val="Maintext"/>
        <w:spacing w:line="312" w:lineRule="auto"/>
        <w:rPr>
          <w:rStyle w:val="fontstyle01"/>
          <w:rFonts w:eastAsia="DFKai-SB"/>
          <w:b w:val="0"/>
          <w:bCs w:val="0"/>
          <w:color w:val="auto"/>
          <w:sz w:val="26"/>
          <w:szCs w:val="26"/>
          <w:lang w:eastAsia="zh-TW"/>
        </w:rPr>
      </w:pPr>
    </w:p>
    <w:p w14:paraId="7CA9025C" w14:textId="77777777" w:rsidR="00995160" w:rsidRDefault="00995160">
      <w:pPr>
        <w:pStyle w:val="Maintext"/>
        <w:spacing w:line="312" w:lineRule="auto"/>
        <w:rPr>
          <w:rStyle w:val="fontstyle01"/>
          <w:rFonts w:eastAsia="DFKai-SB"/>
          <w:b w:val="0"/>
          <w:bCs w:val="0"/>
          <w:color w:val="auto"/>
          <w:sz w:val="26"/>
          <w:szCs w:val="26"/>
          <w:lang w:eastAsia="zh-TW"/>
        </w:rPr>
      </w:pPr>
    </w:p>
    <w:p w14:paraId="7ACC7C6E" w14:textId="77777777" w:rsidR="00995160" w:rsidRDefault="00995160">
      <w:pPr>
        <w:pStyle w:val="Maintext"/>
        <w:spacing w:line="312" w:lineRule="auto"/>
        <w:rPr>
          <w:rStyle w:val="fontstyle01"/>
          <w:rFonts w:eastAsia="DFKai-SB"/>
          <w:b w:val="0"/>
          <w:bCs w:val="0"/>
          <w:color w:val="auto"/>
          <w:sz w:val="26"/>
          <w:szCs w:val="26"/>
          <w:lang w:eastAsia="zh-TW"/>
        </w:rPr>
      </w:pPr>
    </w:p>
    <w:p w14:paraId="11CE6F4A" w14:textId="77777777" w:rsidR="00995160" w:rsidRDefault="00000000">
      <w:pPr>
        <w:pStyle w:val="Heading2"/>
        <w:rPr>
          <w:rFonts w:eastAsia="DFKai-SB"/>
        </w:rPr>
      </w:pPr>
      <w:bookmarkStart w:id="26" w:name="_Toc12645"/>
      <w:r>
        <w:rPr>
          <w:rFonts w:eastAsia="DFKai-SB"/>
        </w:rPr>
        <w:t>Kiến thức đạt được</w:t>
      </w:r>
      <w:bookmarkEnd w:id="26"/>
    </w:p>
    <w:p w14:paraId="37902FF1" w14:textId="77777777" w:rsidR="00995160" w:rsidRDefault="00000000">
      <w:pPr>
        <w:pStyle w:val="Maintext"/>
        <w:numPr>
          <w:ilvl w:val="0"/>
          <w:numId w:val="5"/>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Teamwork</w:t>
      </w:r>
    </w:p>
    <w:p w14:paraId="318C0406" w14:textId="77777777" w:rsidR="00995160" w:rsidRDefault="00000000">
      <w:pPr>
        <w:pStyle w:val="Maintext"/>
        <w:numPr>
          <w:ilvl w:val="0"/>
          <w:numId w:val="5"/>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Git</w:t>
      </w:r>
    </w:p>
    <w:p w14:paraId="63831AFE" w14:textId="77777777" w:rsidR="00995160" w:rsidRDefault="00000000">
      <w:pPr>
        <w:pStyle w:val="Maintext"/>
        <w:numPr>
          <w:ilvl w:val="0"/>
          <w:numId w:val="5"/>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Debug</w:t>
      </w:r>
    </w:p>
    <w:p w14:paraId="37AF60AF" w14:textId="77777777" w:rsidR="00995160" w:rsidRDefault="00000000">
      <w:pPr>
        <w:pStyle w:val="Maintext"/>
        <w:numPr>
          <w:ilvl w:val="0"/>
          <w:numId w:val="5"/>
        </w:numPr>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Quy trình làm việc công ty</w:t>
      </w:r>
    </w:p>
    <w:p w14:paraId="5E1CEE51" w14:textId="77777777" w:rsidR="00995160" w:rsidRDefault="00995160">
      <w:pPr>
        <w:pStyle w:val="Maintext"/>
        <w:spacing w:line="312" w:lineRule="auto"/>
        <w:rPr>
          <w:rStyle w:val="fontstyle01"/>
          <w:rFonts w:eastAsia="DFKai-SB"/>
          <w:b w:val="0"/>
          <w:bCs w:val="0"/>
          <w:color w:val="auto"/>
          <w:sz w:val="26"/>
          <w:szCs w:val="26"/>
          <w:lang w:eastAsia="zh-TW"/>
        </w:rPr>
      </w:pPr>
    </w:p>
    <w:p w14:paraId="16EF83FA" w14:textId="77777777" w:rsidR="00995160" w:rsidRDefault="00995160">
      <w:pPr>
        <w:pStyle w:val="Maintext"/>
        <w:spacing w:line="312" w:lineRule="auto"/>
        <w:rPr>
          <w:rStyle w:val="fontstyle01"/>
          <w:rFonts w:eastAsia="DFKai-SB"/>
          <w:b w:val="0"/>
          <w:bCs w:val="0"/>
          <w:color w:val="auto"/>
          <w:sz w:val="26"/>
          <w:szCs w:val="26"/>
          <w:lang w:eastAsia="zh-TW"/>
        </w:rPr>
      </w:pPr>
    </w:p>
    <w:p w14:paraId="7DA6CC88" w14:textId="77777777" w:rsidR="00995160" w:rsidRDefault="00995160">
      <w:pPr>
        <w:pStyle w:val="Maintext"/>
        <w:spacing w:line="312" w:lineRule="auto"/>
        <w:rPr>
          <w:rStyle w:val="fontstyle01"/>
          <w:rFonts w:eastAsia="DFKai-SB"/>
          <w:b w:val="0"/>
          <w:bCs w:val="0"/>
          <w:color w:val="auto"/>
          <w:sz w:val="26"/>
          <w:szCs w:val="26"/>
          <w:lang w:eastAsia="zh-TW"/>
        </w:rPr>
      </w:pPr>
    </w:p>
    <w:p w14:paraId="03017EE3" w14:textId="77777777" w:rsidR="00995160" w:rsidRDefault="00000000">
      <w:pPr>
        <w:pStyle w:val="Heading2"/>
        <w:rPr>
          <w:rFonts w:eastAsia="DFKai-SB"/>
        </w:rPr>
      </w:pPr>
      <w:bookmarkStart w:id="27" w:name="_Toc26837"/>
      <w:r>
        <w:rPr>
          <w:rFonts w:eastAsia="DFKai-SB"/>
        </w:rPr>
        <w:t>Khó khăn và giải pháp</w:t>
      </w:r>
      <w:bookmarkEnd w:id="27"/>
    </w:p>
    <w:p w14:paraId="6B6D7925" w14:textId="77777777" w:rsidR="00995160" w:rsidRDefault="00000000">
      <w:pPr>
        <w:pStyle w:val="Maintext"/>
        <w:spacing w:line="312" w:lineRule="auto"/>
        <w:rPr>
          <w:rStyle w:val="fontstyle01"/>
          <w:rFonts w:eastAsia="DFKai-SB"/>
          <w:b w:val="0"/>
          <w:bCs w:val="0"/>
          <w:color w:val="auto"/>
          <w:sz w:val="26"/>
          <w:szCs w:val="26"/>
          <w:highlight w:val="yellow"/>
          <w:lang w:eastAsia="zh-TW"/>
        </w:rPr>
      </w:pPr>
      <w:r>
        <w:rPr>
          <w:rStyle w:val="fontstyle01"/>
          <w:rFonts w:eastAsia="DFKai-SB"/>
          <w:b w:val="0"/>
          <w:bCs w:val="0"/>
          <w:color w:val="auto"/>
          <w:sz w:val="26"/>
          <w:szCs w:val="26"/>
          <w:highlight w:val="yellow"/>
          <w:lang w:eastAsia="zh-TW"/>
        </w:rPr>
        <w:t>Khó khăn và hướng khắc phục,…</w:t>
      </w:r>
    </w:p>
    <w:p w14:paraId="61CD6080" w14:textId="77777777" w:rsidR="00995160" w:rsidRDefault="00995160">
      <w:pPr>
        <w:pStyle w:val="Maintext"/>
        <w:spacing w:line="312" w:lineRule="auto"/>
        <w:rPr>
          <w:rStyle w:val="fontstyle01"/>
          <w:rFonts w:eastAsia="DFKai-SB"/>
          <w:b w:val="0"/>
          <w:bCs w:val="0"/>
          <w:color w:val="auto"/>
          <w:sz w:val="26"/>
          <w:szCs w:val="26"/>
          <w:lang w:eastAsia="zh-TW"/>
        </w:rPr>
      </w:pPr>
    </w:p>
    <w:p w14:paraId="1EFBFA2D" w14:textId="77777777" w:rsidR="00995160" w:rsidRDefault="00995160">
      <w:pPr>
        <w:pStyle w:val="Maintext"/>
        <w:spacing w:line="312" w:lineRule="auto"/>
        <w:rPr>
          <w:rStyle w:val="fontstyle01"/>
          <w:rFonts w:eastAsia="DFKai-SB"/>
          <w:b w:val="0"/>
          <w:bCs w:val="0"/>
          <w:color w:val="auto"/>
          <w:sz w:val="26"/>
          <w:szCs w:val="26"/>
          <w:lang w:eastAsia="zh-TW"/>
        </w:rPr>
      </w:pPr>
    </w:p>
    <w:p w14:paraId="43B9447F" w14:textId="77777777" w:rsidR="00995160" w:rsidRDefault="00000000">
      <w:pPr>
        <w:pStyle w:val="Heading1"/>
      </w:pPr>
      <w:bookmarkStart w:id="28" w:name="_Toc7317"/>
      <w:r>
        <w:lastRenderedPageBreak/>
        <w:t>Kết quả</w:t>
      </w:r>
      <w:bookmarkEnd w:id="28"/>
    </w:p>
    <w:p w14:paraId="3585A629" w14:textId="77777777" w:rsidR="00995160" w:rsidRDefault="00000000">
      <w:pPr>
        <w:pStyle w:val="Heading2"/>
        <w:rPr>
          <w:rFonts w:eastAsia="DFKai-SB"/>
        </w:rPr>
      </w:pPr>
      <w:bookmarkStart w:id="29" w:name="_Toc8407"/>
      <w:r>
        <w:rPr>
          <w:rFonts w:eastAsia="DFKai-SB"/>
        </w:rPr>
        <w:t>Kết quả đạt được</w:t>
      </w:r>
      <w:bookmarkEnd w:id="29"/>
    </w:p>
    <w:p w14:paraId="63444D8E" w14:textId="77777777" w:rsidR="00995160" w:rsidRDefault="00000000">
      <w:pPr>
        <w:pStyle w:val="Maintext"/>
        <w:spacing w:line="312" w:lineRule="auto"/>
        <w:rPr>
          <w:rStyle w:val="fontstyle01"/>
          <w:rFonts w:eastAsia="DFKai-SB"/>
          <w:b w:val="0"/>
          <w:bCs w:val="0"/>
          <w:color w:val="auto"/>
          <w:sz w:val="26"/>
          <w:szCs w:val="26"/>
          <w:highlight w:val="yellow"/>
          <w:lang w:eastAsia="ko-KR"/>
        </w:rPr>
      </w:pPr>
      <w:r>
        <w:rPr>
          <w:rStyle w:val="fontstyle01"/>
          <w:rFonts w:eastAsia="DFKai-SB"/>
          <w:b w:val="0"/>
          <w:bCs w:val="0"/>
          <w:color w:val="auto"/>
          <w:sz w:val="26"/>
          <w:szCs w:val="26"/>
          <w:highlight w:val="yellow"/>
          <w:lang w:eastAsia="ko-KR"/>
        </w:rPr>
        <w:t>Đánh giá kết quả thực tập, đánh giá cá nhân, kết quả đạt được, so sánh mục tiêu ban đầu.</w:t>
      </w:r>
    </w:p>
    <w:p w14:paraId="4E60388C" w14:textId="77777777" w:rsidR="00995160" w:rsidRDefault="00000000">
      <w:pPr>
        <w:pStyle w:val="Maintext"/>
        <w:spacing w:line="312" w:lineRule="auto"/>
        <w:rPr>
          <w:rStyle w:val="fontstyle01"/>
          <w:rFonts w:eastAsia="DFKai-SB"/>
          <w:b w:val="0"/>
          <w:bCs w:val="0"/>
          <w:color w:val="auto"/>
          <w:sz w:val="26"/>
          <w:szCs w:val="26"/>
          <w:highlight w:val="yellow"/>
          <w:lang w:eastAsia="ko-KR"/>
        </w:rPr>
      </w:pPr>
      <w:r>
        <w:rPr>
          <w:rStyle w:val="fontstyle01"/>
          <w:rFonts w:eastAsia="DFKai-SB"/>
          <w:b w:val="0"/>
          <w:bCs w:val="0"/>
          <w:color w:val="auto"/>
          <w:sz w:val="26"/>
          <w:szCs w:val="26"/>
          <w:highlight w:val="yellow"/>
          <w:lang w:eastAsia="ko-KR"/>
        </w:rPr>
        <w:t>Hoàn thành các công việc được giao và nâng cao kiến thức chuyên môn về….. Đồng thời cải thiện kỹ năng làm việc nhóm và giải quyết vấn đề thực tế.</w:t>
      </w:r>
    </w:p>
    <w:p w14:paraId="5C662547" w14:textId="77777777" w:rsidR="00995160" w:rsidRDefault="00995160">
      <w:pPr>
        <w:pStyle w:val="Maintext"/>
        <w:spacing w:line="312" w:lineRule="auto"/>
        <w:rPr>
          <w:rStyle w:val="fontstyle01"/>
          <w:rFonts w:eastAsia="DFKai-SB"/>
          <w:b w:val="0"/>
          <w:bCs w:val="0"/>
          <w:color w:val="auto"/>
          <w:sz w:val="26"/>
          <w:szCs w:val="26"/>
          <w:highlight w:val="yellow"/>
          <w:lang w:eastAsia="ko-KR"/>
        </w:rPr>
      </w:pPr>
    </w:p>
    <w:p w14:paraId="55B10D80" w14:textId="77777777" w:rsidR="00995160" w:rsidRDefault="00000000">
      <w:pPr>
        <w:pStyle w:val="Heading2"/>
        <w:rPr>
          <w:rFonts w:eastAsia="DFKai-SB"/>
        </w:rPr>
      </w:pPr>
      <w:bookmarkStart w:id="30" w:name="_Toc27774"/>
      <w:r>
        <w:rPr>
          <w:rFonts w:eastAsia="DFKai-SB"/>
        </w:rPr>
        <w:t>Kết quả của công ty</w:t>
      </w:r>
      <w:bookmarkEnd w:id="30"/>
    </w:p>
    <w:p w14:paraId="045FD93F" w14:textId="77777777" w:rsidR="00995160" w:rsidRDefault="00000000">
      <w:pPr>
        <w:pStyle w:val="Maintext"/>
        <w:spacing w:line="312" w:lineRule="auto"/>
        <w:rPr>
          <w:rStyle w:val="fontstyle01"/>
          <w:rFonts w:eastAsia="DFKai-SB"/>
          <w:b w:val="0"/>
          <w:bCs w:val="0"/>
          <w:color w:val="auto"/>
          <w:sz w:val="26"/>
          <w:szCs w:val="26"/>
          <w:highlight w:val="yellow"/>
          <w:lang w:eastAsia="ko-KR"/>
        </w:rPr>
      </w:pPr>
      <w:r>
        <w:rPr>
          <w:rStyle w:val="fontstyle01"/>
          <w:rFonts w:eastAsia="DFKai-SB"/>
          <w:b w:val="0"/>
          <w:bCs w:val="0"/>
          <w:color w:val="auto"/>
          <w:sz w:val="26"/>
          <w:szCs w:val="26"/>
          <w:highlight w:val="yellow"/>
          <w:lang w:eastAsia="ko-KR"/>
        </w:rPr>
        <w:t>Nhận xét từ công ty, thái độ làm việc, phiếu đánh giá kết quả,…</w:t>
      </w:r>
    </w:p>
    <w:p w14:paraId="6C1DEF05" w14:textId="77777777" w:rsidR="00995160" w:rsidRDefault="00995160">
      <w:pPr>
        <w:spacing w:before="100" w:beforeAutospacing="1" w:after="100" w:afterAutospacing="1" w:line="240" w:lineRule="auto"/>
        <w:ind w:firstLine="0"/>
        <w:contextualSpacing w:val="0"/>
        <w:jc w:val="left"/>
        <w:rPr>
          <w:rFonts w:eastAsia="Times New Roman"/>
          <w:lang w:eastAsia="ko-KR"/>
        </w:rPr>
      </w:pPr>
    </w:p>
    <w:p w14:paraId="5367884E" w14:textId="77777777" w:rsidR="00995160" w:rsidRDefault="00000000">
      <w:pPr>
        <w:spacing w:before="100" w:beforeAutospacing="1" w:after="100" w:afterAutospacing="1" w:line="240" w:lineRule="auto"/>
        <w:ind w:firstLine="0"/>
        <w:contextualSpacing w:val="0"/>
        <w:jc w:val="left"/>
        <w:rPr>
          <w:rFonts w:eastAsia="Times New Roman"/>
          <w:lang w:eastAsia="ko-KR"/>
        </w:rPr>
      </w:pPr>
      <w:r>
        <w:rPr>
          <w:rFonts w:eastAsia="Times New Roman"/>
          <w:lang w:eastAsia="ko-KR"/>
        </w:rPr>
        <w:br w:type="page"/>
      </w:r>
    </w:p>
    <w:p w14:paraId="45E4EAFB" w14:textId="77777777" w:rsidR="00995160" w:rsidRDefault="00000000">
      <w:pPr>
        <w:pStyle w:val="Heading1"/>
      </w:pPr>
      <w:bookmarkStart w:id="31" w:name="_Toc7028"/>
      <w:r>
        <w:lastRenderedPageBreak/>
        <w:t>Kết luận và kiến nghị</w:t>
      </w:r>
      <w:bookmarkEnd w:id="31"/>
    </w:p>
    <w:p w14:paraId="7A17866E" w14:textId="77777777" w:rsidR="00995160" w:rsidRDefault="00000000">
      <w:pPr>
        <w:pStyle w:val="Heading2"/>
        <w:rPr>
          <w:rFonts w:eastAsia="DFKai-SB"/>
          <w:lang w:eastAsia="ko-KR"/>
        </w:rPr>
      </w:pPr>
      <w:bookmarkStart w:id="32" w:name="_Toc18247"/>
      <w:r>
        <w:rPr>
          <w:rFonts w:eastAsia="DFKai-SB"/>
          <w:lang w:eastAsia="ko-KR"/>
        </w:rPr>
        <w:t>Kết luận</w:t>
      </w:r>
      <w:bookmarkEnd w:id="32"/>
    </w:p>
    <w:p w14:paraId="738D35B3" w14:textId="77777777" w:rsidR="00995160" w:rsidRDefault="00000000">
      <w:pPr>
        <w:pStyle w:val="Heading2"/>
        <w:rPr>
          <w:rFonts w:eastAsia="DFKai-SB"/>
          <w:lang w:eastAsia="ko-KR"/>
        </w:rPr>
      </w:pPr>
      <w:bookmarkStart w:id="33" w:name="_Toc3676"/>
      <w:r>
        <w:rPr>
          <w:rFonts w:eastAsia="DFKai-SB"/>
          <w:lang w:eastAsia="ko-KR"/>
        </w:rPr>
        <w:t>Kiến nghị với nhà trường</w:t>
      </w:r>
      <w:bookmarkEnd w:id="33"/>
    </w:p>
    <w:p w14:paraId="0B520B18" w14:textId="77777777" w:rsidR="00995160" w:rsidRDefault="00000000">
      <w:pPr>
        <w:pStyle w:val="Heading2"/>
        <w:rPr>
          <w:rFonts w:eastAsia="DFKai-SB"/>
          <w:lang w:eastAsia="ko-KR"/>
        </w:rPr>
      </w:pPr>
      <w:bookmarkStart w:id="34" w:name="_Toc15198"/>
      <w:r>
        <w:rPr>
          <w:rFonts w:eastAsia="DFKai-SB"/>
          <w:lang w:eastAsia="ko-KR"/>
        </w:rPr>
        <w:t>Kiến nghị với công ty</w:t>
      </w:r>
      <w:bookmarkEnd w:id="34"/>
    </w:p>
    <w:p w14:paraId="65803CF5" w14:textId="77777777" w:rsidR="00995160" w:rsidRDefault="00995160">
      <w:pPr>
        <w:rPr>
          <w:rFonts w:eastAsia="DFKai-SB"/>
        </w:rPr>
      </w:pPr>
    </w:p>
    <w:p w14:paraId="03AF6769" w14:textId="77777777" w:rsidR="00995160" w:rsidRDefault="00995160">
      <w:pPr>
        <w:rPr>
          <w:rFonts w:eastAsia="DFKai-SB"/>
        </w:rPr>
      </w:pPr>
    </w:p>
    <w:p w14:paraId="7B1EE9E7" w14:textId="77777777" w:rsidR="00995160" w:rsidRDefault="00995160">
      <w:pPr>
        <w:rPr>
          <w:rFonts w:eastAsia="DFKai-SB"/>
        </w:rPr>
        <w:sectPr w:rsidR="00995160">
          <w:headerReference w:type="even" r:id="rId19"/>
          <w:headerReference w:type="default" r:id="rId20"/>
          <w:footerReference w:type="default" r:id="rId21"/>
          <w:headerReference w:type="first" r:id="rId22"/>
          <w:pgSz w:w="11907" w:h="16840"/>
          <w:pgMar w:top="1702" w:right="1134" w:bottom="1134" w:left="1985" w:header="720" w:footer="720" w:gutter="0"/>
          <w:pgNumType w:start="1"/>
          <w:cols w:space="720"/>
          <w:docGrid w:linePitch="360"/>
        </w:sectPr>
      </w:pPr>
    </w:p>
    <w:p w14:paraId="6C003D0C" w14:textId="77777777" w:rsidR="00995160" w:rsidRDefault="00000000">
      <w:pPr>
        <w:pStyle w:val="Title"/>
        <w:rPr>
          <w:rFonts w:eastAsia="DFKai-SB"/>
        </w:rPr>
      </w:pPr>
      <w:bookmarkStart w:id="35" w:name="_Toc18375"/>
      <w:bookmarkStart w:id="36" w:name="OLE_LINK5"/>
      <w:r>
        <w:rPr>
          <w:rFonts w:eastAsia="DFKai-SB"/>
        </w:rPr>
        <w:lastRenderedPageBreak/>
        <w:t>TÀI LIỆU THAM KHẢO</w:t>
      </w:r>
      <w:bookmarkEnd w:id="35"/>
    </w:p>
    <w:bookmarkEnd w:id="36"/>
    <w:p w14:paraId="6032F88F" w14:textId="77777777" w:rsidR="00995160" w:rsidRDefault="00000000">
      <w:pPr>
        <w:pStyle w:val="Maintext"/>
        <w:ind w:firstLine="0"/>
        <w:jc w:val="center"/>
        <w:rPr>
          <w:rFonts w:eastAsia="DFKai-SB"/>
        </w:rPr>
      </w:pPr>
      <w:r>
        <w:rPr>
          <w:rFonts w:eastAsia="DFKai-SB"/>
        </w:rPr>
        <w:t>(IEEE style)</w:t>
      </w:r>
      <w:r>
        <w:rPr>
          <w:rFonts w:eastAsia="DFKai-SB"/>
        </w:rPr>
        <w:fldChar w:fldCharType="begin"/>
      </w:r>
      <w:r>
        <w:rPr>
          <w:rFonts w:eastAsia="DFKai-SB"/>
        </w:rPr>
        <w:instrText xml:space="preserve"> ADDIN EN.REFLIST </w:instrText>
      </w:r>
      <w:r>
        <w:rPr>
          <w:rFonts w:eastAsia="DFKai-SB"/>
        </w:rPr>
        <w:fldChar w:fldCharType="separate"/>
      </w:r>
      <w:r>
        <w:rPr>
          <w:rFonts w:eastAsia="DFKai-SB"/>
        </w:rPr>
        <w:fldChar w:fldCharType="end"/>
      </w:r>
    </w:p>
    <w:p w14:paraId="1E7661E3"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books:</w:t>
      </w:r>
    </w:p>
    <w:p w14:paraId="3E96166F" w14:textId="77777777" w:rsidR="00995160" w:rsidRDefault="00000000">
      <w:pPr>
        <w:rPr>
          <w:rFonts w:ascii="Times" w:hAnsi="Times" w:cs="TimesNewRomanPS-ItalicMT"/>
          <w:i/>
          <w:iCs/>
          <w:sz w:val="14"/>
          <w:szCs w:val="14"/>
        </w:rPr>
      </w:pPr>
      <w:r>
        <w:rPr>
          <w:rFonts w:ascii="Times" w:hAnsi="Times"/>
          <w:sz w:val="14"/>
          <w:szCs w:val="14"/>
        </w:rPr>
        <w:t xml:space="preserve">J. K. Author, “Title of chapter in the book,” in </w:t>
      </w:r>
      <w:r>
        <w:rPr>
          <w:rFonts w:ascii="Times" w:hAnsi="Times" w:cs="TimesNewRomanPS-ItalicMT"/>
          <w:i/>
          <w:iCs/>
          <w:sz w:val="14"/>
          <w:szCs w:val="14"/>
        </w:rPr>
        <w:t>Title of His Published Book, x</w:t>
      </w:r>
      <w:r>
        <w:rPr>
          <w:rFonts w:ascii="Times" w:hAnsi="Times"/>
          <w:sz w:val="14"/>
          <w:szCs w:val="14"/>
        </w:rPr>
        <w:t xml:space="preserve">th ed. City of Publisher, (only U.S. State), Country: Abbrev. of Publisher, year, ch. </w:t>
      </w:r>
      <w:r>
        <w:rPr>
          <w:rFonts w:ascii="Times" w:hAnsi="Times" w:cs="TimesNewRomanPS-ItalicMT"/>
          <w:i/>
          <w:iCs/>
          <w:sz w:val="14"/>
          <w:szCs w:val="14"/>
        </w:rPr>
        <w:t>x</w:t>
      </w:r>
      <w:r>
        <w:rPr>
          <w:rFonts w:ascii="Times" w:hAnsi="Times"/>
          <w:sz w:val="14"/>
          <w:szCs w:val="14"/>
        </w:rPr>
        <w:t xml:space="preserve">, sec. </w:t>
      </w:r>
      <w:r>
        <w:rPr>
          <w:rFonts w:ascii="Times" w:hAnsi="Times" w:cs="TimesNewRomanPS-ItalicMT"/>
          <w:i/>
          <w:iCs/>
          <w:sz w:val="14"/>
          <w:szCs w:val="14"/>
        </w:rPr>
        <w:t>x</w:t>
      </w:r>
      <w:r>
        <w:rPr>
          <w:rFonts w:ascii="Times" w:hAnsi="Times"/>
          <w:sz w:val="14"/>
          <w:szCs w:val="14"/>
        </w:rPr>
        <w:t xml:space="preserve">, pp. </w:t>
      </w:r>
      <w:r>
        <w:rPr>
          <w:rFonts w:ascii="Times" w:hAnsi="Times" w:cs="TimesNewRomanPS-ItalicMT"/>
          <w:i/>
          <w:iCs/>
          <w:sz w:val="14"/>
          <w:szCs w:val="14"/>
        </w:rPr>
        <w:t>xxx–xxx.</w:t>
      </w:r>
    </w:p>
    <w:p w14:paraId="1EE7796B" w14:textId="77777777" w:rsidR="00995160" w:rsidRDefault="00000000">
      <w:pPr>
        <w:widowControl w:val="0"/>
        <w:autoSpaceDE w:val="0"/>
        <w:autoSpaceDN w:val="0"/>
        <w:adjustRightInd w:val="0"/>
        <w:ind w:right="-20"/>
        <w:rPr>
          <w:rFonts w:ascii="Times" w:hAnsi="Times"/>
          <w:color w:val="000000"/>
          <w:sz w:val="24"/>
          <w:szCs w:val="24"/>
        </w:rPr>
      </w:pPr>
      <w:r>
        <w:rPr>
          <w:rFonts w:ascii="Times" w:hAnsi="Times"/>
          <w:i/>
          <w:iCs/>
          <w:color w:val="000000"/>
          <w:sz w:val="24"/>
          <w:szCs w:val="24"/>
        </w:rPr>
        <w:t>Examples:</w:t>
      </w:r>
    </w:p>
    <w:p w14:paraId="3129B039" w14:textId="77777777" w:rsidR="00995160" w:rsidRDefault="00000000">
      <w:pPr>
        <w:pStyle w:val="References"/>
        <w:rPr>
          <w:rFonts w:ascii="Times" w:hAnsi="Times"/>
          <w:sz w:val="14"/>
          <w:szCs w:val="14"/>
        </w:rPr>
      </w:pPr>
      <w:r>
        <w:rPr>
          <w:rFonts w:ascii="Times" w:hAnsi="Times"/>
          <w:sz w:val="14"/>
          <w:szCs w:val="14"/>
        </w:rPr>
        <w:t>G.</w:t>
      </w:r>
      <w:r>
        <w:rPr>
          <w:rFonts w:ascii="Times" w:hAnsi="Times"/>
          <w:spacing w:val="1"/>
          <w:sz w:val="14"/>
          <w:szCs w:val="14"/>
        </w:rPr>
        <w:t xml:space="preserve"> </w:t>
      </w:r>
      <w:r>
        <w:rPr>
          <w:rFonts w:ascii="Times" w:hAnsi="Times"/>
          <w:sz w:val="14"/>
          <w:szCs w:val="14"/>
        </w:rPr>
        <w:t>O.</w:t>
      </w:r>
      <w:r>
        <w:rPr>
          <w:rFonts w:ascii="Times" w:hAnsi="Times"/>
          <w:spacing w:val="1"/>
          <w:sz w:val="14"/>
          <w:szCs w:val="14"/>
        </w:rPr>
        <w:t xml:space="preserve"> </w:t>
      </w:r>
      <w:r>
        <w:rPr>
          <w:rFonts w:ascii="Times" w:hAnsi="Times"/>
          <w:sz w:val="14"/>
          <w:szCs w:val="14"/>
        </w:rPr>
        <w:t>Y</w:t>
      </w:r>
      <w:r>
        <w:rPr>
          <w:rFonts w:ascii="Times" w:hAnsi="Times"/>
          <w:spacing w:val="1"/>
          <w:sz w:val="14"/>
          <w:szCs w:val="14"/>
        </w:rPr>
        <w:t>o</w:t>
      </w:r>
      <w:r>
        <w:rPr>
          <w:rFonts w:ascii="Times" w:hAnsi="Times"/>
          <w:sz w:val="14"/>
          <w:szCs w:val="14"/>
        </w:rPr>
        <w:t>un</w:t>
      </w:r>
      <w:r>
        <w:rPr>
          <w:rFonts w:ascii="Times" w:hAnsi="Times"/>
          <w:spacing w:val="1"/>
          <w:sz w:val="14"/>
          <w:szCs w:val="14"/>
        </w:rPr>
        <w:t>g</w:t>
      </w:r>
      <w:r>
        <w:rPr>
          <w:rFonts w:ascii="Times" w:hAnsi="Times"/>
          <w:sz w:val="14"/>
          <w:szCs w:val="14"/>
        </w:rPr>
        <w:t>,</w:t>
      </w:r>
      <w:r>
        <w:rPr>
          <w:rFonts w:ascii="Times" w:hAnsi="Times"/>
          <w:spacing w:val="1"/>
          <w:sz w:val="14"/>
          <w:szCs w:val="14"/>
        </w:rPr>
        <w:t xml:space="preserve"> </w:t>
      </w:r>
      <w:r>
        <w:rPr>
          <w:rFonts w:ascii="Times" w:hAnsi="Times"/>
          <w:sz w:val="14"/>
          <w:szCs w:val="14"/>
        </w:rPr>
        <w:t>“Sy</w:t>
      </w:r>
      <w:r>
        <w:rPr>
          <w:rFonts w:ascii="Times" w:hAnsi="Times"/>
          <w:spacing w:val="1"/>
          <w:sz w:val="14"/>
          <w:szCs w:val="14"/>
        </w:rPr>
        <w:t>n</w:t>
      </w:r>
      <w:r>
        <w:rPr>
          <w:rFonts w:ascii="Times" w:hAnsi="Times"/>
          <w:sz w:val="14"/>
          <w:szCs w:val="14"/>
        </w:rPr>
        <w:t>t</w:t>
      </w:r>
      <w:r>
        <w:rPr>
          <w:rFonts w:ascii="Times" w:hAnsi="Times"/>
          <w:spacing w:val="1"/>
          <w:sz w:val="14"/>
          <w:szCs w:val="14"/>
        </w:rPr>
        <w:t>h</w:t>
      </w:r>
      <w:r>
        <w:rPr>
          <w:rFonts w:ascii="Times" w:hAnsi="Times"/>
          <w:sz w:val="14"/>
          <w:szCs w:val="14"/>
        </w:rPr>
        <w:t>etic</w:t>
      </w:r>
      <w:r>
        <w:rPr>
          <w:rFonts w:ascii="Times" w:hAnsi="Times"/>
          <w:spacing w:val="1"/>
          <w:sz w:val="14"/>
          <w:szCs w:val="14"/>
        </w:rPr>
        <w:t xml:space="preserve"> </w:t>
      </w:r>
      <w:r>
        <w:rPr>
          <w:rFonts w:ascii="Times" w:hAnsi="Times"/>
          <w:sz w:val="14"/>
          <w:szCs w:val="14"/>
        </w:rPr>
        <w:t>str</w:t>
      </w:r>
      <w:r>
        <w:rPr>
          <w:rFonts w:ascii="Times" w:hAnsi="Times"/>
          <w:spacing w:val="1"/>
          <w:sz w:val="14"/>
          <w:szCs w:val="14"/>
        </w:rPr>
        <w:t>u</w:t>
      </w:r>
      <w:r>
        <w:rPr>
          <w:rFonts w:ascii="Times" w:hAnsi="Times"/>
          <w:sz w:val="14"/>
          <w:szCs w:val="14"/>
        </w:rPr>
        <w:t>ct</w:t>
      </w:r>
      <w:r>
        <w:rPr>
          <w:rFonts w:ascii="Times" w:hAnsi="Times"/>
          <w:spacing w:val="1"/>
          <w:sz w:val="14"/>
          <w:szCs w:val="14"/>
        </w:rPr>
        <w:t>ur</w:t>
      </w:r>
      <w:r>
        <w:rPr>
          <w:rFonts w:ascii="Times" w:hAnsi="Times"/>
          <w:sz w:val="14"/>
          <w:szCs w:val="14"/>
        </w:rPr>
        <w:t>e</w:t>
      </w:r>
      <w:r>
        <w:rPr>
          <w:rFonts w:ascii="Times" w:hAnsi="Times"/>
          <w:spacing w:val="1"/>
          <w:sz w:val="14"/>
          <w:szCs w:val="14"/>
        </w:rPr>
        <w:t xml:space="preserve"> </w:t>
      </w:r>
      <w:r>
        <w:rPr>
          <w:rFonts w:ascii="Times" w:hAnsi="Times"/>
          <w:sz w:val="14"/>
          <w:szCs w:val="14"/>
        </w:rPr>
        <w:t>of</w:t>
      </w:r>
      <w:r>
        <w:rPr>
          <w:rFonts w:ascii="Times" w:hAnsi="Times"/>
          <w:spacing w:val="1"/>
          <w:sz w:val="14"/>
          <w:szCs w:val="14"/>
        </w:rPr>
        <w:t xml:space="preserve"> </w:t>
      </w:r>
      <w:r>
        <w:rPr>
          <w:rFonts w:ascii="Times" w:hAnsi="Times"/>
          <w:sz w:val="14"/>
          <w:szCs w:val="14"/>
        </w:rPr>
        <w:t>i</w:t>
      </w:r>
      <w:r>
        <w:rPr>
          <w:rFonts w:ascii="Times" w:hAnsi="Times"/>
          <w:spacing w:val="1"/>
          <w:sz w:val="14"/>
          <w:szCs w:val="14"/>
        </w:rPr>
        <w:t>n</w:t>
      </w:r>
      <w:r>
        <w:rPr>
          <w:rFonts w:ascii="Times" w:hAnsi="Times"/>
          <w:sz w:val="14"/>
          <w:szCs w:val="14"/>
        </w:rPr>
        <w:t>d</w:t>
      </w:r>
      <w:r>
        <w:rPr>
          <w:rFonts w:ascii="Times" w:hAnsi="Times"/>
          <w:spacing w:val="1"/>
          <w:sz w:val="14"/>
          <w:szCs w:val="14"/>
        </w:rPr>
        <w:t>u</w:t>
      </w:r>
      <w:r>
        <w:rPr>
          <w:rFonts w:ascii="Times" w:hAnsi="Times"/>
          <w:sz w:val="14"/>
          <w:szCs w:val="14"/>
        </w:rPr>
        <w:t>str</w:t>
      </w:r>
      <w:r>
        <w:rPr>
          <w:rFonts w:ascii="Times" w:hAnsi="Times"/>
          <w:spacing w:val="-2"/>
          <w:sz w:val="14"/>
          <w:szCs w:val="14"/>
        </w:rPr>
        <w:t>i</w:t>
      </w:r>
      <w:r>
        <w:rPr>
          <w:rFonts w:ascii="Times" w:hAnsi="Times"/>
          <w:sz w:val="14"/>
          <w:szCs w:val="14"/>
        </w:rPr>
        <w:t>al</w:t>
      </w:r>
      <w:r>
        <w:rPr>
          <w:rFonts w:ascii="Times" w:hAnsi="Times"/>
          <w:spacing w:val="1"/>
          <w:sz w:val="14"/>
          <w:szCs w:val="14"/>
        </w:rPr>
        <w:t xml:space="preserve"> p</w:t>
      </w:r>
      <w:r>
        <w:rPr>
          <w:rFonts w:ascii="Times" w:hAnsi="Times"/>
          <w:sz w:val="14"/>
          <w:szCs w:val="14"/>
        </w:rPr>
        <w:t>lastics,”</w:t>
      </w:r>
      <w:r>
        <w:rPr>
          <w:rFonts w:ascii="Times" w:hAnsi="Times"/>
          <w:spacing w:val="1"/>
          <w:sz w:val="14"/>
          <w:szCs w:val="14"/>
        </w:rPr>
        <w:t xml:space="preserve"> </w:t>
      </w:r>
      <w:r>
        <w:rPr>
          <w:rFonts w:ascii="Times" w:hAnsi="Times"/>
          <w:sz w:val="14"/>
          <w:szCs w:val="14"/>
        </w:rPr>
        <w:t xml:space="preserve">in </w:t>
      </w:r>
      <w:r>
        <w:rPr>
          <w:rFonts w:ascii="Times" w:hAnsi="Times"/>
          <w:i/>
          <w:iCs/>
          <w:sz w:val="14"/>
          <w:szCs w:val="14"/>
        </w:rPr>
        <w:t>Pl</w:t>
      </w:r>
      <w:r>
        <w:rPr>
          <w:rFonts w:ascii="Times" w:hAnsi="Times"/>
          <w:i/>
          <w:iCs/>
          <w:spacing w:val="1"/>
          <w:sz w:val="14"/>
          <w:szCs w:val="14"/>
        </w:rPr>
        <w:t>a</w:t>
      </w:r>
      <w:r>
        <w:rPr>
          <w:rFonts w:ascii="Times" w:hAnsi="Times"/>
          <w:i/>
          <w:iCs/>
          <w:sz w:val="14"/>
          <w:szCs w:val="14"/>
        </w:rPr>
        <w:t xml:space="preserve">stics, </w:t>
      </w:r>
      <w:r>
        <w:rPr>
          <w:rFonts w:ascii="Times" w:hAnsi="Times"/>
          <w:sz w:val="14"/>
          <w:szCs w:val="14"/>
        </w:rPr>
        <w:t>2</w:t>
      </w:r>
      <w:r>
        <w:rPr>
          <w:rFonts w:ascii="Times" w:hAnsi="Times"/>
          <w:spacing w:val="-1"/>
          <w:sz w:val="14"/>
          <w:szCs w:val="14"/>
          <w:vertAlign w:val="superscript"/>
        </w:rPr>
        <w:t>n</w:t>
      </w:r>
      <w:r>
        <w:rPr>
          <w:rFonts w:ascii="Times" w:hAnsi="Times"/>
          <w:sz w:val="14"/>
          <w:szCs w:val="14"/>
          <w:vertAlign w:val="superscript"/>
        </w:rPr>
        <w:t>d</w:t>
      </w:r>
      <w:r>
        <w:rPr>
          <w:rFonts w:ascii="Times" w:hAnsi="Times"/>
          <w:sz w:val="14"/>
          <w:szCs w:val="14"/>
        </w:rPr>
        <w:t xml:space="preserve"> ed</w:t>
      </w:r>
      <w:r>
        <w:rPr>
          <w:rFonts w:ascii="Times" w:hAnsi="Times"/>
          <w:spacing w:val="-1"/>
          <w:sz w:val="14"/>
          <w:szCs w:val="14"/>
        </w:rPr>
        <w:t>.</w:t>
      </w:r>
      <w:r>
        <w:rPr>
          <w:rFonts w:ascii="Times" w:hAnsi="Times"/>
          <w:sz w:val="14"/>
          <w:szCs w:val="14"/>
        </w:rPr>
        <w:t xml:space="preserve">, vol. </w:t>
      </w:r>
      <w:r>
        <w:rPr>
          <w:rFonts w:ascii="Times" w:hAnsi="Times"/>
          <w:spacing w:val="-1"/>
          <w:sz w:val="14"/>
          <w:szCs w:val="14"/>
        </w:rPr>
        <w:t>3</w:t>
      </w:r>
      <w:r>
        <w:rPr>
          <w:rFonts w:ascii="Times" w:hAnsi="Times"/>
          <w:sz w:val="14"/>
          <w:szCs w:val="14"/>
        </w:rPr>
        <w:t xml:space="preserve">, </w:t>
      </w:r>
      <w:r>
        <w:rPr>
          <w:rFonts w:ascii="Times" w:hAnsi="Times"/>
          <w:spacing w:val="38"/>
          <w:sz w:val="14"/>
          <w:szCs w:val="14"/>
        </w:rPr>
        <w:t>J</w:t>
      </w:r>
      <w:r>
        <w:rPr>
          <w:rFonts w:ascii="Times" w:hAnsi="Times"/>
          <w:sz w:val="14"/>
          <w:szCs w:val="14"/>
        </w:rPr>
        <w:t>. Pet</w:t>
      </w:r>
      <w:r>
        <w:rPr>
          <w:rFonts w:ascii="Times" w:hAnsi="Times"/>
          <w:spacing w:val="-1"/>
          <w:sz w:val="14"/>
          <w:szCs w:val="14"/>
        </w:rPr>
        <w:t>e</w:t>
      </w:r>
      <w:r>
        <w:rPr>
          <w:rFonts w:ascii="Times" w:hAnsi="Times"/>
          <w:sz w:val="14"/>
          <w:szCs w:val="14"/>
        </w:rPr>
        <w:t xml:space="preserve">rs, </w:t>
      </w:r>
      <w:r>
        <w:rPr>
          <w:rFonts w:ascii="Times" w:hAnsi="Times"/>
          <w:spacing w:val="38"/>
          <w:sz w:val="14"/>
          <w:szCs w:val="14"/>
        </w:rPr>
        <w:t>Ed</w:t>
      </w:r>
      <w:r>
        <w:rPr>
          <w:rFonts w:ascii="Times" w:hAnsi="Times"/>
          <w:sz w:val="14"/>
          <w:szCs w:val="14"/>
        </w:rPr>
        <w:t>. N</w:t>
      </w:r>
      <w:r>
        <w:rPr>
          <w:rFonts w:ascii="Times" w:hAnsi="Times"/>
          <w:spacing w:val="-1"/>
          <w:sz w:val="14"/>
          <w:szCs w:val="14"/>
        </w:rPr>
        <w:t>e</w:t>
      </w:r>
      <w:r>
        <w:rPr>
          <w:rFonts w:ascii="Times" w:hAnsi="Times"/>
          <w:sz w:val="14"/>
          <w:szCs w:val="14"/>
        </w:rPr>
        <w:t xml:space="preserve">w </w:t>
      </w:r>
      <w:r>
        <w:rPr>
          <w:rFonts w:ascii="Times" w:hAnsi="Times"/>
          <w:spacing w:val="38"/>
          <w:sz w:val="14"/>
          <w:szCs w:val="14"/>
        </w:rPr>
        <w:t>York</w:t>
      </w:r>
      <w:r>
        <w:rPr>
          <w:rFonts w:ascii="Times" w:hAnsi="Times"/>
          <w:spacing w:val="-1"/>
          <w:sz w:val="14"/>
          <w:szCs w:val="14"/>
        </w:rPr>
        <w:t>, NY, USA</w:t>
      </w:r>
      <w:r>
        <w:rPr>
          <w:rFonts w:ascii="Times" w:hAnsi="Times"/>
          <w:sz w:val="14"/>
          <w:szCs w:val="14"/>
        </w:rPr>
        <w:t>: McGraw-Hill,</w:t>
      </w:r>
      <w:r>
        <w:rPr>
          <w:rFonts w:ascii="Times" w:hAnsi="Times"/>
          <w:spacing w:val="-1"/>
          <w:sz w:val="14"/>
          <w:szCs w:val="14"/>
        </w:rPr>
        <w:t xml:space="preserve"> </w:t>
      </w:r>
      <w:r>
        <w:rPr>
          <w:rFonts w:ascii="Times" w:hAnsi="Times"/>
          <w:spacing w:val="1"/>
          <w:sz w:val="14"/>
          <w:szCs w:val="14"/>
        </w:rPr>
        <w:t>1</w:t>
      </w:r>
      <w:r>
        <w:rPr>
          <w:rFonts w:ascii="Times" w:hAnsi="Times"/>
          <w:sz w:val="14"/>
          <w:szCs w:val="14"/>
        </w:rPr>
        <w:t>96</w:t>
      </w:r>
      <w:r>
        <w:rPr>
          <w:rFonts w:ascii="Times" w:hAnsi="Times"/>
          <w:spacing w:val="1"/>
          <w:sz w:val="14"/>
          <w:szCs w:val="14"/>
        </w:rPr>
        <w:t>4</w:t>
      </w:r>
      <w:r>
        <w:rPr>
          <w:rFonts w:ascii="Times" w:hAnsi="Times"/>
          <w:sz w:val="14"/>
          <w:szCs w:val="14"/>
        </w:rPr>
        <w:t>,</w:t>
      </w:r>
      <w:r>
        <w:rPr>
          <w:rFonts w:ascii="Times" w:hAnsi="Times"/>
          <w:spacing w:val="-1"/>
          <w:sz w:val="14"/>
          <w:szCs w:val="14"/>
        </w:rPr>
        <w:t xml:space="preserve"> </w:t>
      </w:r>
      <w:r>
        <w:rPr>
          <w:rFonts w:ascii="Times" w:hAnsi="Times"/>
          <w:sz w:val="14"/>
          <w:szCs w:val="14"/>
        </w:rPr>
        <w:t>p</w:t>
      </w:r>
      <w:r>
        <w:rPr>
          <w:rFonts w:ascii="Times" w:hAnsi="Times"/>
          <w:spacing w:val="1"/>
          <w:sz w:val="14"/>
          <w:szCs w:val="14"/>
        </w:rPr>
        <w:t>p</w:t>
      </w:r>
      <w:r>
        <w:rPr>
          <w:rFonts w:ascii="Times" w:hAnsi="Times"/>
          <w:sz w:val="14"/>
          <w:szCs w:val="14"/>
        </w:rPr>
        <w:t>.</w:t>
      </w:r>
      <w:r>
        <w:rPr>
          <w:rFonts w:ascii="Times" w:hAnsi="Times"/>
          <w:spacing w:val="-1"/>
          <w:sz w:val="14"/>
          <w:szCs w:val="14"/>
        </w:rPr>
        <w:t xml:space="preserve"> </w:t>
      </w:r>
      <w:r>
        <w:rPr>
          <w:rFonts w:ascii="Times" w:hAnsi="Times"/>
          <w:sz w:val="14"/>
          <w:szCs w:val="14"/>
        </w:rPr>
        <w:t>1</w:t>
      </w:r>
      <w:r>
        <w:rPr>
          <w:rFonts w:ascii="Times" w:hAnsi="Times"/>
          <w:spacing w:val="1"/>
          <w:sz w:val="14"/>
          <w:szCs w:val="14"/>
        </w:rPr>
        <w:t>5</w:t>
      </w:r>
      <w:r>
        <w:rPr>
          <w:rFonts w:ascii="Times" w:hAnsi="Times"/>
          <w:sz w:val="14"/>
          <w:szCs w:val="14"/>
        </w:rPr>
        <w:t>–6</w:t>
      </w:r>
      <w:r>
        <w:rPr>
          <w:rFonts w:ascii="Times" w:hAnsi="Times"/>
          <w:spacing w:val="1"/>
          <w:sz w:val="14"/>
          <w:szCs w:val="14"/>
        </w:rPr>
        <w:t>4</w:t>
      </w:r>
      <w:r>
        <w:rPr>
          <w:rFonts w:ascii="Times" w:hAnsi="Times"/>
          <w:sz w:val="14"/>
          <w:szCs w:val="14"/>
        </w:rPr>
        <w:t>.</w:t>
      </w:r>
    </w:p>
    <w:p w14:paraId="275A56F2" w14:textId="77777777" w:rsidR="00995160" w:rsidRDefault="00000000">
      <w:pPr>
        <w:pStyle w:val="References"/>
        <w:rPr>
          <w:rFonts w:ascii="Times" w:hAnsi="Times"/>
          <w:spacing w:val="-1"/>
          <w:sz w:val="14"/>
          <w:szCs w:val="14"/>
        </w:rPr>
      </w:pPr>
      <w:r>
        <w:rPr>
          <w:rFonts w:ascii="Times" w:hAnsi="Times"/>
          <w:spacing w:val="6"/>
          <w:sz w:val="14"/>
          <w:szCs w:val="14"/>
        </w:rPr>
        <w:t>W</w:t>
      </w:r>
      <w:r>
        <w:rPr>
          <w:rFonts w:ascii="Times" w:hAnsi="Times"/>
          <w:spacing w:val="5"/>
          <w:sz w:val="14"/>
          <w:szCs w:val="14"/>
        </w:rPr>
        <w:t>.</w:t>
      </w:r>
      <w:r>
        <w:rPr>
          <w:rFonts w:ascii="Times" w:hAnsi="Times"/>
          <w:spacing w:val="6"/>
          <w:sz w:val="14"/>
          <w:szCs w:val="14"/>
        </w:rPr>
        <w:t>-</w:t>
      </w:r>
      <w:r>
        <w:rPr>
          <w:rFonts w:ascii="Times" w:hAnsi="Times"/>
          <w:spacing w:val="5"/>
          <w:sz w:val="14"/>
          <w:szCs w:val="14"/>
        </w:rPr>
        <w:t>K</w:t>
      </w:r>
      <w:r>
        <w:rPr>
          <w:rFonts w:ascii="Times" w:hAnsi="Times"/>
          <w:sz w:val="14"/>
          <w:szCs w:val="14"/>
        </w:rPr>
        <w:t>.</w:t>
      </w:r>
      <w:r>
        <w:rPr>
          <w:rFonts w:ascii="Times" w:hAnsi="Times"/>
          <w:spacing w:val="13"/>
          <w:sz w:val="14"/>
          <w:szCs w:val="14"/>
        </w:rPr>
        <w:t xml:space="preserve"> </w:t>
      </w:r>
      <w:r>
        <w:rPr>
          <w:rFonts w:ascii="Times" w:hAnsi="Times"/>
          <w:spacing w:val="6"/>
          <w:sz w:val="14"/>
          <w:szCs w:val="14"/>
        </w:rPr>
        <w:t>Ch</w:t>
      </w:r>
      <w:r>
        <w:rPr>
          <w:rFonts w:ascii="Times" w:hAnsi="Times"/>
          <w:spacing w:val="5"/>
          <w:sz w:val="14"/>
          <w:szCs w:val="14"/>
        </w:rPr>
        <w:t>e</w:t>
      </w:r>
      <w:r>
        <w:rPr>
          <w:rFonts w:ascii="Times" w:hAnsi="Times"/>
          <w:spacing w:val="7"/>
          <w:sz w:val="14"/>
          <w:szCs w:val="14"/>
        </w:rPr>
        <w:t>n</w:t>
      </w:r>
      <w:r>
        <w:rPr>
          <w:rFonts w:ascii="Times" w:hAnsi="Times"/>
          <w:sz w:val="14"/>
          <w:szCs w:val="14"/>
        </w:rPr>
        <w:t>,</w:t>
      </w:r>
      <w:r>
        <w:rPr>
          <w:rFonts w:ascii="Times" w:hAnsi="Times"/>
          <w:spacing w:val="10"/>
          <w:sz w:val="14"/>
          <w:szCs w:val="14"/>
        </w:rPr>
        <w:t xml:space="preserve"> </w:t>
      </w:r>
      <w:r>
        <w:rPr>
          <w:rFonts w:ascii="Times" w:hAnsi="Times"/>
          <w:i/>
          <w:iCs/>
          <w:spacing w:val="6"/>
          <w:sz w:val="14"/>
          <w:szCs w:val="14"/>
        </w:rPr>
        <w:t>Linea</w:t>
      </w:r>
      <w:r>
        <w:rPr>
          <w:rFonts w:ascii="Times" w:hAnsi="Times"/>
          <w:i/>
          <w:iCs/>
          <w:sz w:val="14"/>
          <w:szCs w:val="14"/>
        </w:rPr>
        <w:t>r</w:t>
      </w:r>
      <w:r>
        <w:rPr>
          <w:rFonts w:ascii="Times" w:hAnsi="Times"/>
          <w:i/>
          <w:iCs/>
          <w:spacing w:val="12"/>
          <w:sz w:val="14"/>
          <w:szCs w:val="14"/>
        </w:rPr>
        <w:t xml:space="preserve"> </w:t>
      </w:r>
      <w:r>
        <w:rPr>
          <w:rFonts w:ascii="Times" w:hAnsi="Times"/>
          <w:i/>
          <w:iCs/>
          <w:spacing w:val="6"/>
          <w:sz w:val="14"/>
          <w:szCs w:val="14"/>
        </w:rPr>
        <w:t>Network</w:t>
      </w:r>
      <w:r>
        <w:rPr>
          <w:rFonts w:ascii="Times" w:hAnsi="Times"/>
          <w:i/>
          <w:iCs/>
          <w:sz w:val="14"/>
          <w:szCs w:val="14"/>
        </w:rPr>
        <w:t>s</w:t>
      </w:r>
      <w:r>
        <w:rPr>
          <w:rFonts w:ascii="Times" w:hAnsi="Times"/>
          <w:i/>
          <w:iCs/>
          <w:spacing w:val="12"/>
          <w:sz w:val="14"/>
          <w:szCs w:val="14"/>
        </w:rPr>
        <w:t xml:space="preserve"> </w:t>
      </w:r>
      <w:r>
        <w:rPr>
          <w:rFonts w:ascii="Times" w:hAnsi="Times"/>
          <w:i/>
          <w:iCs/>
          <w:spacing w:val="6"/>
          <w:sz w:val="14"/>
          <w:szCs w:val="14"/>
        </w:rPr>
        <w:t>an</w:t>
      </w:r>
      <w:r>
        <w:rPr>
          <w:rFonts w:ascii="Times" w:hAnsi="Times"/>
          <w:i/>
          <w:iCs/>
          <w:sz w:val="14"/>
          <w:szCs w:val="14"/>
        </w:rPr>
        <w:t>d</w:t>
      </w:r>
      <w:r>
        <w:rPr>
          <w:rFonts w:ascii="Times" w:hAnsi="Times"/>
          <w:i/>
          <w:iCs/>
          <w:spacing w:val="11"/>
          <w:sz w:val="14"/>
          <w:szCs w:val="14"/>
        </w:rPr>
        <w:t xml:space="preserve"> </w:t>
      </w:r>
      <w:r>
        <w:rPr>
          <w:rFonts w:ascii="Times" w:hAnsi="Times"/>
          <w:i/>
          <w:iCs/>
          <w:spacing w:val="6"/>
          <w:sz w:val="14"/>
          <w:szCs w:val="14"/>
        </w:rPr>
        <w:t>Syst</w:t>
      </w:r>
      <w:r>
        <w:rPr>
          <w:rFonts w:ascii="Times" w:hAnsi="Times"/>
          <w:i/>
          <w:iCs/>
          <w:spacing w:val="5"/>
          <w:sz w:val="14"/>
          <w:szCs w:val="14"/>
        </w:rPr>
        <w:t>e</w:t>
      </w:r>
      <w:r>
        <w:rPr>
          <w:rFonts w:ascii="Times" w:hAnsi="Times"/>
          <w:i/>
          <w:iCs/>
          <w:spacing w:val="6"/>
          <w:sz w:val="14"/>
          <w:szCs w:val="14"/>
        </w:rPr>
        <w:t>ms</w:t>
      </w:r>
      <w:r>
        <w:rPr>
          <w:rFonts w:ascii="Times" w:hAnsi="Times"/>
          <w:i/>
          <w:iCs/>
          <w:sz w:val="14"/>
          <w:szCs w:val="14"/>
        </w:rPr>
        <w:t>.</w:t>
      </w:r>
      <w:r>
        <w:rPr>
          <w:rFonts w:ascii="Times" w:hAnsi="Times"/>
          <w:i/>
          <w:iCs/>
          <w:spacing w:val="13"/>
          <w:sz w:val="14"/>
          <w:szCs w:val="14"/>
        </w:rPr>
        <w:t xml:space="preserve"> </w:t>
      </w:r>
      <w:r>
        <w:rPr>
          <w:rFonts w:ascii="Times" w:hAnsi="Times"/>
          <w:spacing w:val="5"/>
          <w:sz w:val="14"/>
          <w:szCs w:val="14"/>
        </w:rPr>
        <w:t>B</w:t>
      </w:r>
      <w:r>
        <w:rPr>
          <w:rFonts w:ascii="Times" w:hAnsi="Times"/>
          <w:spacing w:val="6"/>
          <w:sz w:val="14"/>
          <w:szCs w:val="14"/>
        </w:rPr>
        <w:t>el</w:t>
      </w:r>
      <w:r>
        <w:rPr>
          <w:rFonts w:ascii="Times" w:hAnsi="Times"/>
          <w:spacing w:val="4"/>
          <w:sz w:val="14"/>
          <w:szCs w:val="14"/>
        </w:rPr>
        <w:t>m</w:t>
      </w:r>
      <w:r>
        <w:rPr>
          <w:rFonts w:ascii="Times" w:hAnsi="Times"/>
          <w:spacing w:val="6"/>
          <w:sz w:val="14"/>
          <w:szCs w:val="14"/>
        </w:rPr>
        <w:t>ont</w:t>
      </w:r>
      <w:r>
        <w:rPr>
          <w:rFonts w:ascii="Times" w:hAnsi="Times"/>
          <w:sz w:val="14"/>
          <w:szCs w:val="14"/>
        </w:rPr>
        <w:t xml:space="preserve">, </w:t>
      </w:r>
      <w:r>
        <w:rPr>
          <w:rFonts w:ascii="Times" w:hAnsi="Times"/>
          <w:spacing w:val="-1"/>
          <w:sz w:val="14"/>
          <w:szCs w:val="14"/>
        </w:rPr>
        <w:t>C</w:t>
      </w:r>
      <w:r>
        <w:rPr>
          <w:rFonts w:ascii="Times" w:hAnsi="Times"/>
          <w:sz w:val="14"/>
          <w:szCs w:val="14"/>
        </w:rPr>
        <w:t>A, USA:</w:t>
      </w:r>
      <w:r>
        <w:rPr>
          <w:rFonts w:ascii="Times" w:hAnsi="Times"/>
          <w:spacing w:val="-1"/>
          <w:sz w:val="14"/>
          <w:szCs w:val="14"/>
        </w:rPr>
        <w:t xml:space="preserve"> </w:t>
      </w:r>
      <w:r>
        <w:rPr>
          <w:rFonts w:ascii="Times" w:hAnsi="Times"/>
          <w:spacing w:val="2"/>
          <w:sz w:val="14"/>
          <w:szCs w:val="14"/>
        </w:rPr>
        <w:t>W</w:t>
      </w:r>
      <w:r>
        <w:rPr>
          <w:rFonts w:ascii="Times" w:hAnsi="Times"/>
          <w:spacing w:val="-1"/>
          <w:sz w:val="14"/>
          <w:szCs w:val="14"/>
        </w:rPr>
        <w:t>a</w:t>
      </w:r>
      <w:r>
        <w:rPr>
          <w:rFonts w:ascii="Times" w:hAnsi="Times"/>
          <w:spacing w:val="1"/>
          <w:sz w:val="14"/>
          <w:szCs w:val="14"/>
        </w:rPr>
        <w:t>d</w:t>
      </w:r>
      <w:r>
        <w:rPr>
          <w:rFonts w:ascii="Times" w:hAnsi="Times"/>
          <w:spacing w:val="-1"/>
          <w:sz w:val="14"/>
          <w:szCs w:val="14"/>
        </w:rPr>
        <w:t>s</w:t>
      </w:r>
      <w:r>
        <w:rPr>
          <w:rFonts w:ascii="Times" w:hAnsi="Times"/>
          <w:sz w:val="14"/>
          <w:szCs w:val="14"/>
        </w:rPr>
        <w:t>w</w:t>
      </w:r>
      <w:r>
        <w:rPr>
          <w:rFonts w:ascii="Times" w:hAnsi="Times"/>
          <w:spacing w:val="-1"/>
          <w:sz w:val="14"/>
          <w:szCs w:val="14"/>
        </w:rPr>
        <w:t>o</w:t>
      </w:r>
      <w:r>
        <w:rPr>
          <w:rFonts w:ascii="Times" w:hAnsi="Times"/>
          <w:sz w:val="14"/>
          <w:szCs w:val="14"/>
        </w:rPr>
        <w:t>r</w:t>
      </w:r>
      <w:r>
        <w:rPr>
          <w:rFonts w:ascii="Times" w:hAnsi="Times"/>
          <w:spacing w:val="-2"/>
          <w:sz w:val="14"/>
          <w:szCs w:val="14"/>
        </w:rPr>
        <w:t>t</w:t>
      </w:r>
      <w:r>
        <w:rPr>
          <w:rFonts w:ascii="Times" w:hAnsi="Times"/>
          <w:spacing w:val="1"/>
          <w:sz w:val="14"/>
          <w:szCs w:val="14"/>
        </w:rPr>
        <w:t>h</w:t>
      </w:r>
      <w:r>
        <w:rPr>
          <w:rFonts w:ascii="Times" w:hAnsi="Times"/>
          <w:sz w:val="14"/>
          <w:szCs w:val="14"/>
        </w:rPr>
        <w:t>,</w:t>
      </w:r>
      <w:r>
        <w:rPr>
          <w:rFonts w:ascii="Times" w:hAnsi="Times"/>
          <w:spacing w:val="-1"/>
          <w:sz w:val="14"/>
          <w:szCs w:val="14"/>
        </w:rPr>
        <w:t xml:space="preserve"> 1</w:t>
      </w:r>
      <w:r>
        <w:rPr>
          <w:rFonts w:ascii="Times" w:hAnsi="Times"/>
          <w:spacing w:val="1"/>
          <w:sz w:val="14"/>
          <w:szCs w:val="14"/>
        </w:rPr>
        <w:t>9</w:t>
      </w:r>
      <w:r>
        <w:rPr>
          <w:rFonts w:ascii="Times" w:hAnsi="Times"/>
          <w:spacing w:val="-1"/>
          <w:sz w:val="14"/>
          <w:szCs w:val="14"/>
        </w:rPr>
        <w:t>9</w:t>
      </w:r>
      <w:r>
        <w:rPr>
          <w:rFonts w:ascii="Times" w:hAnsi="Times"/>
          <w:spacing w:val="1"/>
          <w:sz w:val="14"/>
          <w:szCs w:val="14"/>
        </w:rPr>
        <w:t>3</w:t>
      </w:r>
      <w:r>
        <w:rPr>
          <w:rFonts w:ascii="Times" w:hAnsi="Times"/>
          <w:sz w:val="14"/>
          <w:szCs w:val="14"/>
        </w:rPr>
        <w:t xml:space="preserve">, </w:t>
      </w:r>
      <w:r>
        <w:rPr>
          <w:rFonts w:ascii="Times" w:hAnsi="Times"/>
          <w:spacing w:val="-1"/>
          <w:sz w:val="14"/>
          <w:szCs w:val="14"/>
        </w:rPr>
        <w:t>p</w:t>
      </w:r>
      <w:r>
        <w:rPr>
          <w:rFonts w:ascii="Times" w:hAnsi="Times"/>
          <w:spacing w:val="1"/>
          <w:sz w:val="14"/>
          <w:szCs w:val="14"/>
        </w:rPr>
        <w:t>p</w:t>
      </w:r>
      <w:r>
        <w:rPr>
          <w:rFonts w:ascii="Times" w:hAnsi="Times"/>
          <w:sz w:val="14"/>
          <w:szCs w:val="14"/>
        </w:rPr>
        <w:t xml:space="preserve">. </w:t>
      </w:r>
      <w:r>
        <w:rPr>
          <w:rFonts w:ascii="Times" w:hAnsi="Times"/>
          <w:spacing w:val="-1"/>
          <w:sz w:val="14"/>
          <w:szCs w:val="14"/>
        </w:rPr>
        <w:t>12</w:t>
      </w:r>
      <w:r>
        <w:rPr>
          <w:rFonts w:ascii="Times" w:hAnsi="Times"/>
          <w:spacing w:val="1"/>
          <w:sz w:val="14"/>
          <w:szCs w:val="14"/>
        </w:rPr>
        <w:t>3</w:t>
      </w:r>
      <w:r>
        <w:rPr>
          <w:rFonts w:ascii="Times" w:hAnsi="Times"/>
          <w:spacing w:val="-1"/>
          <w:sz w:val="14"/>
          <w:szCs w:val="14"/>
        </w:rPr>
        <w:t>–1</w:t>
      </w:r>
      <w:r>
        <w:rPr>
          <w:rFonts w:ascii="Times" w:hAnsi="Times"/>
          <w:spacing w:val="1"/>
          <w:sz w:val="14"/>
          <w:szCs w:val="14"/>
        </w:rPr>
        <w:t>3</w:t>
      </w:r>
      <w:r>
        <w:rPr>
          <w:rFonts w:ascii="Times" w:hAnsi="Times"/>
          <w:spacing w:val="-1"/>
          <w:sz w:val="14"/>
          <w:szCs w:val="14"/>
        </w:rPr>
        <w:t>5.</w:t>
      </w:r>
    </w:p>
    <w:p w14:paraId="4FC64C64" w14:textId="77777777" w:rsidR="00995160" w:rsidRDefault="00995160">
      <w:pPr>
        <w:widowControl w:val="0"/>
        <w:autoSpaceDE w:val="0"/>
        <w:autoSpaceDN w:val="0"/>
        <w:adjustRightInd w:val="0"/>
        <w:spacing w:before="6"/>
        <w:rPr>
          <w:rFonts w:ascii="Times" w:hAnsi="Times"/>
          <w:color w:val="000000"/>
          <w:sz w:val="12"/>
          <w:szCs w:val="12"/>
        </w:rPr>
      </w:pPr>
    </w:p>
    <w:p w14:paraId="056D874D"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periodicals:</w:t>
      </w:r>
    </w:p>
    <w:p w14:paraId="55EC48D2" w14:textId="77777777" w:rsidR="00995160" w:rsidRDefault="00000000">
      <w:pPr>
        <w:rPr>
          <w:rFonts w:ascii="Times" w:hAnsi="Times"/>
          <w:sz w:val="14"/>
          <w:szCs w:val="14"/>
        </w:rPr>
      </w:pPr>
      <w:r>
        <w:rPr>
          <w:rFonts w:ascii="Times" w:hAnsi="Times"/>
          <w:sz w:val="14"/>
          <w:szCs w:val="14"/>
        </w:rPr>
        <w:t xml:space="preserve">J. K. Author, “Name of paper,” </w:t>
      </w:r>
      <w:r>
        <w:rPr>
          <w:rFonts w:ascii="Times" w:hAnsi="Times"/>
          <w:i/>
          <w:iCs/>
          <w:sz w:val="14"/>
          <w:szCs w:val="14"/>
        </w:rPr>
        <w:t>Abbrev. Title of Periodical</w:t>
      </w:r>
      <w:r>
        <w:rPr>
          <w:rFonts w:ascii="Times" w:hAnsi="Times"/>
          <w:sz w:val="14"/>
          <w:szCs w:val="14"/>
        </w:rPr>
        <w:t xml:space="preserve">, vol. </w:t>
      </w:r>
      <w:r>
        <w:rPr>
          <w:rFonts w:ascii="Times" w:hAnsi="Times"/>
          <w:i/>
          <w:iCs/>
          <w:sz w:val="14"/>
          <w:szCs w:val="14"/>
        </w:rPr>
        <w:t>x, no</w:t>
      </w:r>
      <w:r>
        <w:rPr>
          <w:rFonts w:ascii="Times" w:hAnsi="Times"/>
          <w:sz w:val="14"/>
          <w:szCs w:val="14"/>
        </w:rPr>
        <w:t xml:space="preserve">. </w:t>
      </w:r>
      <w:r>
        <w:rPr>
          <w:rFonts w:ascii="Times" w:hAnsi="Times"/>
          <w:i/>
          <w:iCs/>
          <w:sz w:val="14"/>
          <w:szCs w:val="14"/>
        </w:rPr>
        <w:t xml:space="preserve">x, </w:t>
      </w:r>
      <w:r>
        <w:rPr>
          <w:rFonts w:ascii="Times" w:hAnsi="Times"/>
          <w:sz w:val="14"/>
          <w:szCs w:val="14"/>
        </w:rPr>
        <w:t>pp</w:t>
      </w:r>
      <w:r>
        <w:rPr>
          <w:rFonts w:ascii="Times" w:hAnsi="Times"/>
          <w:i/>
          <w:iCs/>
          <w:sz w:val="14"/>
          <w:szCs w:val="14"/>
        </w:rPr>
        <w:t xml:space="preserve">. xxx-xxx, </w:t>
      </w:r>
      <w:r>
        <w:rPr>
          <w:rFonts w:ascii="Times" w:hAnsi="Times"/>
          <w:sz w:val="14"/>
          <w:szCs w:val="14"/>
        </w:rPr>
        <w:t>Abbrev. Month, year, DOI. 10.1109.</w:t>
      </w:r>
      <w:r>
        <w:rPr>
          <w:rFonts w:ascii="Times" w:hAnsi="Times"/>
          <w:i/>
          <w:sz w:val="14"/>
          <w:szCs w:val="14"/>
        </w:rPr>
        <w:t>XXX</w:t>
      </w:r>
      <w:r>
        <w:rPr>
          <w:rFonts w:ascii="Times" w:hAnsi="Times"/>
          <w:sz w:val="14"/>
          <w:szCs w:val="14"/>
        </w:rPr>
        <w:t>.123456.</w:t>
      </w:r>
    </w:p>
    <w:p w14:paraId="64B294CD" w14:textId="77777777" w:rsidR="00995160" w:rsidRDefault="00000000">
      <w:pPr>
        <w:rPr>
          <w:rFonts w:ascii="Times" w:hAnsi="Times" w:cs="TimesNewRomanPSMT"/>
          <w:i/>
          <w:sz w:val="24"/>
          <w:szCs w:val="24"/>
        </w:rPr>
      </w:pPr>
      <w:r>
        <w:rPr>
          <w:rFonts w:ascii="Times" w:hAnsi="Times" w:cs="TimesNewRomanPSMT"/>
          <w:i/>
          <w:sz w:val="24"/>
          <w:szCs w:val="24"/>
        </w:rPr>
        <w:t>Examples:</w:t>
      </w:r>
    </w:p>
    <w:p w14:paraId="3203679F" w14:textId="77777777" w:rsidR="00995160" w:rsidRDefault="00000000">
      <w:pPr>
        <w:pStyle w:val="References"/>
        <w:rPr>
          <w:rFonts w:ascii="Times" w:hAnsi="Times"/>
          <w:sz w:val="14"/>
          <w:szCs w:val="14"/>
        </w:rPr>
      </w:pPr>
      <w:r>
        <w:rPr>
          <w:rFonts w:ascii="Times" w:hAnsi="Times"/>
          <w:sz w:val="14"/>
          <w:szCs w:val="14"/>
        </w:rPr>
        <w:t xml:space="preserve">J. U. Duncombe, “Infrared navigation—Part I: An assessment of feasibility,” </w:t>
      </w:r>
      <w:r>
        <w:rPr>
          <w:rFonts w:ascii="Times" w:hAnsi="Times"/>
          <w:i/>
          <w:sz w:val="14"/>
          <w:szCs w:val="14"/>
        </w:rPr>
        <w:t>IEEE Trans. Electron Devices</w:t>
      </w:r>
      <w:r>
        <w:rPr>
          <w:rFonts w:ascii="Times" w:hAnsi="Times"/>
          <w:sz w:val="14"/>
          <w:szCs w:val="14"/>
        </w:rPr>
        <w:t>, vol. ED-11, no. 1, pp. 34–39, Jan. 1959,</w:t>
      </w:r>
      <w:r>
        <w:rPr>
          <w:rFonts w:ascii="Times" w:hAnsi="Times" w:cs="Times-Roman"/>
          <w:sz w:val="14"/>
          <w:szCs w:val="14"/>
        </w:rPr>
        <w:t xml:space="preserve"> 10.1109/TED.2016.2628402</w:t>
      </w:r>
      <w:r>
        <w:rPr>
          <w:rFonts w:ascii="Times" w:hAnsi="Times"/>
          <w:sz w:val="14"/>
          <w:szCs w:val="14"/>
        </w:rPr>
        <w:t>.</w:t>
      </w:r>
    </w:p>
    <w:p w14:paraId="47AB0EDC" w14:textId="77777777" w:rsidR="00995160" w:rsidRDefault="00000000">
      <w:pPr>
        <w:pStyle w:val="References"/>
        <w:jc w:val="left"/>
        <w:rPr>
          <w:rFonts w:ascii="Times" w:hAnsi="Times"/>
          <w:sz w:val="14"/>
          <w:szCs w:val="14"/>
        </w:rPr>
      </w:pPr>
      <w:r>
        <w:rPr>
          <w:rFonts w:ascii="Times" w:hAnsi="Times"/>
          <w:sz w:val="14"/>
          <w:szCs w:val="14"/>
        </w:rPr>
        <w:t xml:space="preserve">E. P. Wigner, “Theory of traveling-wave optical laser,” </w:t>
      </w:r>
      <w:r>
        <w:rPr>
          <w:rFonts w:ascii="Times" w:hAnsi="Times"/>
          <w:sz w:val="14"/>
          <w:szCs w:val="14"/>
        </w:rPr>
        <w:br/>
      </w:r>
      <w:r>
        <w:rPr>
          <w:rFonts w:ascii="Times" w:hAnsi="Times"/>
          <w:i/>
          <w:sz w:val="14"/>
          <w:szCs w:val="14"/>
        </w:rPr>
        <w:t>Phys. Rev</w:t>
      </w:r>
      <w:r>
        <w:rPr>
          <w:rFonts w:ascii="Times" w:hAnsi="Times"/>
          <w:sz w:val="14"/>
          <w:szCs w:val="14"/>
        </w:rPr>
        <w:t xml:space="preserve">., </w:t>
      </w:r>
      <w:r>
        <w:rPr>
          <w:rFonts w:ascii="Times" w:hAnsi="Times"/>
          <w:sz w:val="14"/>
          <w:szCs w:val="14"/>
        </w:rPr>
        <w:br/>
        <w:t>vol. 134, pp. A635–A646, Dec. 1965.</w:t>
      </w:r>
    </w:p>
    <w:p w14:paraId="0865EE6F" w14:textId="77777777" w:rsidR="00995160" w:rsidRDefault="00000000">
      <w:pPr>
        <w:pStyle w:val="References"/>
        <w:rPr>
          <w:rFonts w:ascii="Times" w:hAnsi="Times"/>
          <w:sz w:val="14"/>
          <w:szCs w:val="14"/>
        </w:rPr>
      </w:pPr>
      <w:r>
        <w:rPr>
          <w:rFonts w:ascii="Times" w:hAnsi="Times"/>
          <w:sz w:val="14"/>
          <w:szCs w:val="14"/>
        </w:rPr>
        <w:t xml:space="preserve">E. H. Miller, “A note on reflector arrays,” </w:t>
      </w:r>
      <w:r>
        <w:rPr>
          <w:rFonts w:ascii="Times" w:hAnsi="Times"/>
          <w:i/>
          <w:sz w:val="14"/>
          <w:szCs w:val="14"/>
        </w:rPr>
        <w:t>IEEE Trans. Antennas Propagat</w:t>
      </w:r>
      <w:r>
        <w:rPr>
          <w:rFonts w:ascii="Times" w:hAnsi="Times"/>
          <w:sz w:val="14"/>
          <w:szCs w:val="14"/>
        </w:rPr>
        <w:t>., to be published.</w:t>
      </w:r>
    </w:p>
    <w:p w14:paraId="4978CA00" w14:textId="77777777" w:rsidR="00995160" w:rsidRDefault="00995160">
      <w:pPr>
        <w:widowControl w:val="0"/>
        <w:autoSpaceDE w:val="0"/>
        <w:autoSpaceDN w:val="0"/>
        <w:adjustRightInd w:val="0"/>
        <w:spacing w:before="6"/>
        <w:rPr>
          <w:rFonts w:ascii="Times" w:hAnsi="Times"/>
          <w:color w:val="000000"/>
          <w:sz w:val="12"/>
          <w:szCs w:val="12"/>
        </w:rPr>
      </w:pPr>
    </w:p>
    <w:p w14:paraId="39EA4C40"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reports:</w:t>
      </w:r>
    </w:p>
    <w:p w14:paraId="6C7BFC74" w14:textId="77777777" w:rsidR="00995160" w:rsidRDefault="00000000">
      <w:pPr>
        <w:rPr>
          <w:rFonts w:ascii="Times" w:hAnsi="Times"/>
          <w:sz w:val="14"/>
          <w:szCs w:val="14"/>
        </w:rPr>
      </w:pPr>
      <w:r>
        <w:rPr>
          <w:rFonts w:ascii="Times" w:hAnsi="Times"/>
          <w:sz w:val="14"/>
          <w:szCs w:val="14"/>
        </w:rPr>
        <w:t xml:space="preserve">J. K. Author, “Title of report,” Abbrev. Name of Co., City of Co., Abbrev. State, Country, Rep. </w:t>
      </w:r>
      <w:r>
        <w:rPr>
          <w:rFonts w:ascii="Times" w:hAnsi="Times"/>
          <w:i/>
          <w:iCs/>
          <w:sz w:val="14"/>
          <w:szCs w:val="14"/>
        </w:rPr>
        <w:t>xxx</w:t>
      </w:r>
      <w:r>
        <w:rPr>
          <w:rFonts w:ascii="Times" w:hAnsi="Times"/>
          <w:sz w:val="14"/>
          <w:szCs w:val="14"/>
        </w:rPr>
        <w:t>, year.</w:t>
      </w:r>
    </w:p>
    <w:p w14:paraId="6B90D9BC" w14:textId="77777777" w:rsidR="00995160" w:rsidRDefault="00000000">
      <w:pPr>
        <w:autoSpaceDE w:val="0"/>
        <w:autoSpaceDN w:val="0"/>
        <w:adjustRightInd w:val="0"/>
        <w:rPr>
          <w:rFonts w:ascii="Times" w:hAnsi="Times" w:cs="TimesNewRomanPS-ItalicMT"/>
          <w:i/>
          <w:iCs/>
          <w:sz w:val="24"/>
          <w:szCs w:val="24"/>
        </w:rPr>
      </w:pPr>
      <w:r>
        <w:rPr>
          <w:rFonts w:ascii="Times" w:hAnsi="Times" w:cs="TimesNewRomanPS-ItalicMT"/>
          <w:i/>
          <w:iCs/>
          <w:sz w:val="24"/>
          <w:szCs w:val="24"/>
        </w:rPr>
        <w:t>Examples:</w:t>
      </w:r>
    </w:p>
    <w:p w14:paraId="2EFDFB35" w14:textId="77777777" w:rsidR="00995160" w:rsidRDefault="00000000">
      <w:pPr>
        <w:pStyle w:val="References"/>
        <w:rPr>
          <w:rFonts w:ascii="Times" w:hAnsi="Times"/>
          <w:sz w:val="14"/>
          <w:szCs w:val="14"/>
        </w:rPr>
      </w:pPr>
      <w:r>
        <w:rPr>
          <w:rFonts w:ascii="Times" w:hAnsi="Times"/>
          <w:sz w:val="14"/>
          <w:szCs w:val="14"/>
        </w:rPr>
        <w:t>E. E. Reber, R. L. Michell, and C. J. Carter, “Oxygen absorption in the earth’s atmosphere,” Aerospace Corp., Los Angeles, CA, USA, Tech. Rep. TR-0200 (4230-46)-3, Nov. 1988.</w:t>
      </w:r>
    </w:p>
    <w:p w14:paraId="609AE81C" w14:textId="77777777" w:rsidR="00995160" w:rsidRDefault="00000000">
      <w:pPr>
        <w:pStyle w:val="References"/>
        <w:rPr>
          <w:rFonts w:ascii="Times" w:hAnsi="Times"/>
          <w:sz w:val="14"/>
          <w:szCs w:val="14"/>
        </w:rPr>
      </w:pPr>
      <w:r>
        <w:rPr>
          <w:rFonts w:ascii="Times" w:hAnsi="Times"/>
          <w:sz w:val="14"/>
          <w:szCs w:val="14"/>
        </w:rPr>
        <w:t>J. H. Davis and J. R. Cogdell, “Calibration program for the 16-foot antenna,” Elect. Eng. Res. Lab., Univ. Texas, Austin, TX, USA, Tech. Memo. NGL-006-69-3, Nov. 15, 1987.</w:t>
      </w:r>
    </w:p>
    <w:p w14:paraId="31C75B6E" w14:textId="77777777" w:rsidR="00995160" w:rsidRDefault="00995160">
      <w:pPr>
        <w:widowControl w:val="0"/>
        <w:autoSpaceDE w:val="0"/>
        <w:autoSpaceDN w:val="0"/>
        <w:adjustRightInd w:val="0"/>
        <w:spacing w:before="6"/>
        <w:rPr>
          <w:rFonts w:ascii="Times" w:hAnsi="Times"/>
          <w:color w:val="000000"/>
          <w:sz w:val="12"/>
          <w:szCs w:val="12"/>
        </w:rPr>
      </w:pPr>
    </w:p>
    <w:p w14:paraId="480B5BF5"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handbooks:</w:t>
      </w:r>
    </w:p>
    <w:p w14:paraId="76D3AD67" w14:textId="77777777" w:rsidR="00995160" w:rsidRDefault="00000000">
      <w:pPr>
        <w:rPr>
          <w:rFonts w:ascii="Times" w:hAnsi="Times"/>
          <w:i/>
          <w:iCs/>
          <w:sz w:val="14"/>
          <w:szCs w:val="14"/>
        </w:rPr>
      </w:pPr>
      <w:r>
        <w:rPr>
          <w:rFonts w:ascii="Times" w:hAnsi="Times"/>
          <w:i/>
          <w:sz w:val="14"/>
          <w:szCs w:val="14"/>
        </w:rPr>
        <w:t>Name of Manual/Handbook, x</w:t>
      </w:r>
      <w:r>
        <w:rPr>
          <w:rFonts w:ascii="Times" w:hAnsi="Times"/>
          <w:sz w:val="14"/>
          <w:szCs w:val="14"/>
        </w:rPr>
        <w:t xml:space="preserve"> ed., Abbrev. Name of Co., City of Co., Abbrev. State, Country, year, pp. </w:t>
      </w:r>
      <w:r>
        <w:rPr>
          <w:rFonts w:ascii="Times" w:hAnsi="Times"/>
          <w:i/>
          <w:sz w:val="14"/>
          <w:szCs w:val="14"/>
        </w:rPr>
        <w:t>xxx-xxx</w:t>
      </w:r>
      <w:r>
        <w:rPr>
          <w:rFonts w:ascii="Times" w:hAnsi="Times"/>
          <w:i/>
          <w:iCs/>
          <w:sz w:val="14"/>
          <w:szCs w:val="14"/>
        </w:rPr>
        <w:t>.</w:t>
      </w:r>
    </w:p>
    <w:p w14:paraId="31B03BBC" w14:textId="77777777" w:rsidR="00995160" w:rsidRDefault="00000000">
      <w:pPr>
        <w:autoSpaceDE w:val="0"/>
        <w:autoSpaceDN w:val="0"/>
        <w:adjustRightInd w:val="0"/>
        <w:rPr>
          <w:rFonts w:ascii="Times" w:hAnsi="Times" w:cs="TimesNewRomanPS-ItalicMT"/>
          <w:i/>
          <w:iCs/>
          <w:sz w:val="24"/>
          <w:szCs w:val="24"/>
        </w:rPr>
      </w:pPr>
      <w:r>
        <w:rPr>
          <w:rFonts w:ascii="Times" w:hAnsi="Times" w:cs="TimesNewRomanPS-ItalicMT"/>
          <w:i/>
          <w:iCs/>
          <w:sz w:val="24"/>
          <w:szCs w:val="24"/>
        </w:rPr>
        <w:t>Examples:</w:t>
      </w:r>
    </w:p>
    <w:p w14:paraId="50F063C0" w14:textId="77777777" w:rsidR="00995160" w:rsidRDefault="00000000">
      <w:pPr>
        <w:pStyle w:val="References"/>
        <w:rPr>
          <w:rFonts w:ascii="Times" w:hAnsi="Times"/>
          <w:sz w:val="14"/>
          <w:szCs w:val="14"/>
        </w:rPr>
      </w:pPr>
      <w:r>
        <w:rPr>
          <w:rFonts w:ascii="Times" w:hAnsi="Times" w:cs="TimesNewRomanPS-ItalicMT"/>
          <w:i/>
          <w:iCs/>
          <w:sz w:val="14"/>
          <w:szCs w:val="14"/>
        </w:rPr>
        <w:t>Transmission Systems for Communications</w:t>
      </w:r>
      <w:r>
        <w:rPr>
          <w:rFonts w:ascii="Times" w:hAnsi="Times"/>
          <w:sz w:val="14"/>
          <w:szCs w:val="14"/>
        </w:rPr>
        <w:t>, 3rd ed., Western Electric Co., Winston-Salem, NC, USA, 1985, pp. 44–60.</w:t>
      </w:r>
    </w:p>
    <w:p w14:paraId="312FAF64" w14:textId="77777777" w:rsidR="00995160" w:rsidRDefault="00000000">
      <w:pPr>
        <w:pStyle w:val="References"/>
        <w:rPr>
          <w:rFonts w:ascii="Times" w:hAnsi="Times"/>
          <w:sz w:val="14"/>
          <w:szCs w:val="14"/>
        </w:rPr>
      </w:pPr>
      <w:r>
        <w:rPr>
          <w:rFonts w:ascii="Times" w:hAnsi="Times" w:cs="TimesNewRomanPS-ItalicMT"/>
          <w:i/>
          <w:iCs/>
          <w:sz w:val="14"/>
          <w:szCs w:val="14"/>
        </w:rPr>
        <w:t>Motorola Semiconductor Data Manual</w:t>
      </w:r>
      <w:r>
        <w:rPr>
          <w:rFonts w:ascii="Times" w:hAnsi="Times"/>
          <w:sz w:val="14"/>
          <w:szCs w:val="14"/>
        </w:rPr>
        <w:t>, Motorola Semiconductor Products Inc., Phoenix, AZ, USA, 1989.</w:t>
      </w:r>
    </w:p>
    <w:p w14:paraId="0D6865B9" w14:textId="77777777" w:rsidR="00995160" w:rsidRDefault="00995160">
      <w:pPr>
        <w:widowControl w:val="0"/>
        <w:autoSpaceDE w:val="0"/>
        <w:autoSpaceDN w:val="0"/>
        <w:adjustRightInd w:val="0"/>
        <w:spacing w:before="6"/>
        <w:rPr>
          <w:rFonts w:ascii="Times" w:hAnsi="Times"/>
          <w:color w:val="000000"/>
          <w:sz w:val="12"/>
          <w:szCs w:val="12"/>
        </w:rPr>
      </w:pPr>
    </w:p>
    <w:p w14:paraId="79132E3D"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 xml:space="preserve">Basic format for books (when available online): </w:t>
      </w:r>
    </w:p>
    <w:p w14:paraId="6FE1D7AA" w14:textId="77777777" w:rsidR="00995160" w:rsidRDefault="00000000">
      <w:pPr>
        <w:autoSpaceDE w:val="0"/>
        <w:autoSpaceDN w:val="0"/>
        <w:adjustRightInd w:val="0"/>
        <w:rPr>
          <w:rFonts w:ascii="Times" w:hAnsi="Times"/>
          <w:color w:val="000000"/>
          <w:sz w:val="14"/>
          <w:szCs w:val="14"/>
        </w:rPr>
      </w:pPr>
      <w:r>
        <w:rPr>
          <w:rFonts w:ascii="Times" w:hAnsi="Times"/>
          <w:color w:val="000000"/>
          <w:sz w:val="14"/>
          <w:szCs w:val="14"/>
        </w:rPr>
        <w:t xml:space="preserve">J. K. Author, “Title of chapter in the book,” in </w:t>
      </w:r>
      <w:r>
        <w:rPr>
          <w:rFonts w:ascii="Times" w:hAnsi="Times"/>
          <w:i/>
          <w:iCs/>
          <w:color w:val="000000"/>
          <w:sz w:val="14"/>
          <w:szCs w:val="14"/>
        </w:rPr>
        <w:t>Title of Published Book</w:t>
      </w:r>
      <w:r>
        <w:rPr>
          <w:rFonts w:ascii="Times" w:hAnsi="Times"/>
          <w:color w:val="000000"/>
          <w:sz w:val="14"/>
          <w:szCs w:val="14"/>
        </w:rPr>
        <w:t xml:space="preserve">, </w:t>
      </w:r>
      <w:r>
        <w:rPr>
          <w:rFonts w:ascii="Times" w:hAnsi="Times"/>
          <w:i/>
          <w:color w:val="000000"/>
          <w:sz w:val="14"/>
          <w:szCs w:val="14"/>
        </w:rPr>
        <w:t>x</w:t>
      </w:r>
      <w:r>
        <w:rPr>
          <w:rFonts w:ascii="Times" w:hAnsi="Times"/>
          <w:color w:val="000000"/>
          <w:sz w:val="14"/>
          <w:szCs w:val="14"/>
        </w:rPr>
        <w:t>th ed. City of Publisher, State, Country: Abbrev. of Publisher, year, ch.</w:t>
      </w:r>
      <w:r>
        <w:rPr>
          <w:rFonts w:ascii="Times" w:hAnsi="Times"/>
          <w:i/>
          <w:color w:val="000000"/>
          <w:sz w:val="14"/>
          <w:szCs w:val="14"/>
        </w:rPr>
        <w:t xml:space="preserve"> x</w:t>
      </w:r>
      <w:r>
        <w:rPr>
          <w:rFonts w:ascii="Times" w:hAnsi="Times"/>
          <w:color w:val="000000"/>
          <w:sz w:val="14"/>
          <w:szCs w:val="14"/>
        </w:rPr>
        <w:t xml:space="preserve">, sec. </w:t>
      </w:r>
      <w:r>
        <w:rPr>
          <w:rFonts w:ascii="Times" w:hAnsi="Times"/>
          <w:i/>
          <w:color w:val="000000"/>
          <w:sz w:val="14"/>
          <w:szCs w:val="14"/>
        </w:rPr>
        <w:t>x</w:t>
      </w:r>
      <w:r>
        <w:rPr>
          <w:rFonts w:ascii="Times" w:hAnsi="Times"/>
          <w:color w:val="000000"/>
          <w:sz w:val="14"/>
          <w:szCs w:val="14"/>
        </w:rPr>
        <w:t xml:space="preserve">, pp. </w:t>
      </w:r>
      <w:r>
        <w:rPr>
          <w:rFonts w:ascii="Times" w:hAnsi="Times"/>
          <w:i/>
          <w:color w:val="000000"/>
          <w:sz w:val="14"/>
          <w:szCs w:val="14"/>
        </w:rPr>
        <w:t>xxx–xxx</w:t>
      </w:r>
      <w:r>
        <w:rPr>
          <w:rFonts w:ascii="Times" w:hAnsi="Times"/>
          <w:color w:val="000000"/>
          <w:sz w:val="14"/>
          <w:szCs w:val="14"/>
        </w:rPr>
        <w:t xml:space="preserve">. [Online]. Available: http://www.web.com </w:t>
      </w:r>
    </w:p>
    <w:p w14:paraId="461B7830" w14:textId="77777777" w:rsidR="00995160" w:rsidRDefault="00000000">
      <w:pPr>
        <w:widowControl w:val="0"/>
        <w:autoSpaceDE w:val="0"/>
        <w:autoSpaceDN w:val="0"/>
        <w:adjustRightInd w:val="0"/>
        <w:spacing w:before="37"/>
        <w:ind w:right="-20"/>
        <w:rPr>
          <w:rFonts w:ascii="Times" w:hAnsi="Times"/>
          <w:color w:val="000000"/>
          <w:sz w:val="24"/>
          <w:szCs w:val="24"/>
        </w:rPr>
      </w:pPr>
      <w:r>
        <w:rPr>
          <w:rFonts w:ascii="Times" w:hAnsi="Times"/>
          <w:i/>
          <w:iCs/>
          <w:color w:val="000000"/>
          <w:sz w:val="24"/>
          <w:szCs w:val="24"/>
        </w:rPr>
        <w:t>Examples:</w:t>
      </w:r>
    </w:p>
    <w:p w14:paraId="26DEA4C7" w14:textId="77777777" w:rsidR="00995160" w:rsidRDefault="00000000">
      <w:pPr>
        <w:pStyle w:val="References"/>
        <w:rPr>
          <w:rFonts w:ascii="Times" w:hAnsi="Times"/>
          <w:sz w:val="14"/>
          <w:szCs w:val="14"/>
        </w:rPr>
      </w:pPr>
      <w:r>
        <w:rPr>
          <w:rFonts w:ascii="Times" w:hAnsi="Times"/>
          <w:sz w:val="14"/>
          <w:szCs w:val="14"/>
        </w:rPr>
        <w:t xml:space="preserve">G. O. Young, “Synthetic structure of industrial plastics,” in Plastics, vol. 3, Polymers of Hexadromicon, J. Peters, Ed., 2nd ed. New York, NY, USA: McGraw-Hill, 1964, pp. 15-64. [Online]. Available: http://www.bookref.com. </w:t>
      </w:r>
    </w:p>
    <w:p w14:paraId="466429E1" w14:textId="77777777" w:rsidR="00995160" w:rsidRDefault="00000000">
      <w:pPr>
        <w:pStyle w:val="References"/>
        <w:rPr>
          <w:rFonts w:ascii="Times" w:hAnsi="Times"/>
          <w:sz w:val="14"/>
          <w:szCs w:val="14"/>
        </w:rPr>
      </w:pPr>
      <w:r>
        <w:rPr>
          <w:rFonts w:ascii="Times" w:hAnsi="Times"/>
          <w:i/>
          <w:iCs/>
          <w:color w:val="000000"/>
          <w:sz w:val="14"/>
          <w:szCs w:val="14"/>
        </w:rPr>
        <w:t>The Founders’ Constitution</w:t>
      </w:r>
      <w:r>
        <w:rPr>
          <w:rFonts w:ascii="Times" w:hAnsi="Times"/>
          <w:color w:val="000000"/>
          <w:sz w:val="14"/>
          <w:szCs w:val="14"/>
        </w:rPr>
        <w:t>, Philip B. Kurland and Ralph Lerner, eds., Chicago, IL, USA: Univ. Chicago Press, 1987. [Online]. Available: http://press-pubs.uchicago.edu/</w:t>
      </w:r>
      <w:r>
        <w:rPr>
          <w:rFonts w:ascii="Times" w:hAnsi="Times"/>
          <w:color w:val="000000"/>
          <w:sz w:val="14"/>
          <w:szCs w:val="14"/>
        </w:rPr>
        <w:br/>
        <w:t>founders/</w:t>
      </w:r>
    </w:p>
    <w:p w14:paraId="0BA77070" w14:textId="77777777" w:rsidR="00995160" w:rsidRDefault="00000000">
      <w:pPr>
        <w:pStyle w:val="References"/>
        <w:rPr>
          <w:rFonts w:ascii="Times" w:hAnsi="Times"/>
          <w:sz w:val="14"/>
          <w:szCs w:val="14"/>
        </w:rPr>
      </w:pPr>
      <w:r>
        <w:rPr>
          <w:rFonts w:ascii="Times" w:hAnsi="Times"/>
          <w:sz w:val="14"/>
          <w:szCs w:val="14"/>
        </w:rPr>
        <w:t>The Terahertz Wave eBook. ZOmega Terahertz Corp., 2014. [Online]. Available: http://dl.z-thz.com/eBook/</w:t>
      </w:r>
      <w:r>
        <w:rPr>
          <w:rFonts w:ascii="Times" w:hAnsi="Times"/>
          <w:sz w:val="14"/>
          <w:szCs w:val="14"/>
        </w:rPr>
        <w:br/>
        <w:t xml:space="preserve">zomega_ebook_pdf_1206_sr.pdf. Accessed on: May 19, 2014. </w:t>
      </w:r>
    </w:p>
    <w:p w14:paraId="3191280B" w14:textId="77777777" w:rsidR="00995160" w:rsidRDefault="00000000">
      <w:pPr>
        <w:pStyle w:val="References"/>
        <w:rPr>
          <w:rFonts w:ascii="Times" w:hAnsi="Times"/>
          <w:sz w:val="14"/>
          <w:szCs w:val="14"/>
        </w:rPr>
      </w:pPr>
      <w:r>
        <w:rPr>
          <w:rFonts w:ascii="Times" w:hAnsi="Times"/>
          <w:color w:val="191919"/>
          <w:sz w:val="14"/>
          <w:szCs w:val="14"/>
        </w:rPr>
        <w:t>Philip B. Kurla</w:t>
      </w:r>
      <w:r>
        <w:rPr>
          <w:rFonts w:ascii="Times" w:hAnsi="Times"/>
          <w:sz w:val="14"/>
          <w:szCs w:val="14"/>
        </w:rPr>
        <w:t xml:space="preserve">nd and Ralph Lerner, eds., </w:t>
      </w:r>
      <w:r>
        <w:rPr>
          <w:rFonts w:ascii="Times" w:hAnsi="Times"/>
          <w:i/>
          <w:iCs/>
          <w:sz w:val="14"/>
          <w:szCs w:val="14"/>
        </w:rPr>
        <w:t xml:space="preserve">The Founders’ Constitution. </w:t>
      </w:r>
      <w:r>
        <w:rPr>
          <w:rFonts w:ascii="Times" w:hAnsi="Times"/>
          <w:sz w:val="14"/>
          <w:szCs w:val="14"/>
        </w:rPr>
        <w:t xml:space="preserve">Chicago, IL, USA: Univ. of Chicago Press, 1987, Accessed on: Feb. 28, 2010, [Online] Available: http://press-pubs.uchicago.edu/founders/ </w:t>
      </w:r>
    </w:p>
    <w:p w14:paraId="28BA000B" w14:textId="77777777" w:rsidR="00995160" w:rsidRDefault="00995160">
      <w:pPr>
        <w:widowControl w:val="0"/>
        <w:autoSpaceDE w:val="0"/>
        <w:autoSpaceDN w:val="0"/>
        <w:adjustRightInd w:val="0"/>
        <w:spacing w:before="5"/>
        <w:rPr>
          <w:rFonts w:ascii="Times" w:hAnsi="Times"/>
          <w:color w:val="000000"/>
          <w:sz w:val="12"/>
          <w:szCs w:val="12"/>
        </w:rPr>
      </w:pPr>
    </w:p>
    <w:p w14:paraId="02A07BDE"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journals (when available online):</w:t>
      </w:r>
    </w:p>
    <w:p w14:paraId="61BCAD44" w14:textId="77777777" w:rsidR="00995160" w:rsidRDefault="00000000">
      <w:pPr>
        <w:rPr>
          <w:rFonts w:ascii="Times" w:hAnsi="Times"/>
          <w:sz w:val="14"/>
          <w:szCs w:val="14"/>
        </w:rPr>
      </w:pPr>
      <w:r>
        <w:rPr>
          <w:rFonts w:ascii="Times" w:hAnsi="Times"/>
          <w:sz w:val="14"/>
          <w:szCs w:val="14"/>
        </w:rPr>
        <w:lastRenderedPageBreak/>
        <w:t xml:space="preserve">J. K. Author, “Name of paper,” </w:t>
      </w:r>
      <w:r>
        <w:rPr>
          <w:rFonts w:ascii="Times" w:hAnsi="Times"/>
          <w:i/>
          <w:iCs/>
          <w:sz w:val="14"/>
          <w:szCs w:val="14"/>
        </w:rPr>
        <w:t>Abbrev. Title of Periodical</w:t>
      </w:r>
      <w:r>
        <w:rPr>
          <w:rFonts w:ascii="Times" w:hAnsi="Times"/>
          <w:sz w:val="14"/>
          <w:szCs w:val="14"/>
        </w:rPr>
        <w:t xml:space="preserve">, vol. </w:t>
      </w:r>
      <w:r>
        <w:rPr>
          <w:rFonts w:ascii="Times" w:hAnsi="Times"/>
          <w:i/>
          <w:sz w:val="14"/>
          <w:szCs w:val="14"/>
        </w:rPr>
        <w:t>x</w:t>
      </w:r>
      <w:r>
        <w:rPr>
          <w:rFonts w:ascii="Times" w:hAnsi="Times"/>
          <w:sz w:val="14"/>
          <w:szCs w:val="14"/>
        </w:rPr>
        <w:t xml:space="preserve">, no. </w:t>
      </w:r>
      <w:r>
        <w:rPr>
          <w:rFonts w:ascii="Times" w:hAnsi="Times"/>
          <w:i/>
          <w:sz w:val="14"/>
          <w:szCs w:val="14"/>
        </w:rPr>
        <w:t>x</w:t>
      </w:r>
      <w:r>
        <w:rPr>
          <w:rFonts w:ascii="Times" w:hAnsi="Times"/>
          <w:sz w:val="14"/>
          <w:szCs w:val="14"/>
        </w:rPr>
        <w:t xml:space="preserve">, pp. </w:t>
      </w:r>
      <w:r>
        <w:rPr>
          <w:rFonts w:ascii="Times" w:hAnsi="Times"/>
          <w:i/>
          <w:sz w:val="14"/>
          <w:szCs w:val="14"/>
        </w:rPr>
        <w:t>xxx-xxx</w:t>
      </w:r>
      <w:r>
        <w:rPr>
          <w:rFonts w:ascii="Times" w:hAnsi="Times"/>
          <w:sz w:val="14"/>
          <w:szCs w:val="14"/>
        </w:rPr>
        <w:t>, Abbrev. Month, year. Accessed on: Month, Day, year, DOI: 10.1109.</w:t>
      </w:r>
      <w:r>
        <w:rPr>
          <w:rFonts w:ascii="Times" w:hAnsi="Times"/>
          <w:i/>
          <w:sz w:val="14"/>
          <w:szCs w:val="14"/>
        </w:rPr>
        <w:t>XXX</w:t>
      </w:r>
      <w:r>
        <w:rPr>
          <w:rFonts w:ascii="Times" w:hAnsi="Times"/>
          <w:sz w:val="14"/>
          <w:szCs w:val="14"/>
        </w:rPr>
        <w:t xml:space="preserve">.123456, [Online]. </w:t>
      </w:r>
    </w:p>
    <w:p w14:paraId="1E4FFDB2" w14:textId="77777777" w:rsidR="00995160" w:rsidRDefault="00000000">
      <w:pPr>
        <w:widowControl w:val="0"/>
        <w:autoSpaceDE w:val="0"/>
        <w:autoSpaceDN w:val="0"/>
        <w:adjustRightInd w:val="0"/>
        <w:ind w:right="358"/>
        <w:rPr>
          <w:rFonts w:ascii="Times" w:hAnsi="Times"/>
          <w:color w:val="000000"/>
          <w:sz w:val="24"/>
          <w:szCs w:val="24"/>
        </w:rPr>
      </w:pPr>
      <w:r>
        <w:rPr>
          <w:rFonts w:ascii="Times" w:hAnsi="Times"/>
          <w:i/>
          <w:iCs/>
          <w:color w:val="000000"/>
          <w:sz w:val="24"/>
          <w:szCs w:val="24"/>
        </w:rPr>
        <w:t>Examples:</w:t>
      </w:r>
    </w:p>
    <w:p w14:paraId="7DC46708" w14:textId="77777777" w:rsidR="00995160" w:rsidRDefault="00000000">
      <w:pPr>
        <w:pStyle w:val="References"/>
        <w:rPr>
          <w:rFonts w:ascii="Times" w:hAnsi="Times"/>
          <w:sz w:val="14"/>
          <w:szCs w:val="14"/>
        </w:rPr>
      </w:pPr>
      <w:r>
        <w:rPr>
          <w:rFonts w:ascii="Times" w:hAnsi="Times"/>
          <w:sz w:val="14"/>
          <w:szCs w:val="14"/>
        </w:rPr>
        <w:t xml:space="preserve">J. S. Turner, “New directions in communications,” </w:t>
      </w:r>
      <w:r>
        <w:rPr>
          <w:rFonts w:ascii="Times" w:hAnsi="Times"/>
          <w:i/>
          <w:iCs/>
          <w:sz w:val="14"/>
          <w:szCs w:val="14"/>
        </w:rPr>
        <w:t>IEEE J. Sel. Areas Commun</w:t>
      </w:r>
      <w:r>
        <w:rPr>
          <w:rFonts w:ascii="Times" w:hAnsi="Times"/>
          <w:sz w:val="14"/>
          <w:szCs w:val="14"/>
        </w:rPr>
        <w:t xml:space="preserve">., vol. 13, no. 1, pp. 11-23, Jan. 1995. </w:t>
      </w:r>
    </w:p>
    <w:p w14:paraId="72B1A825" w14:textId="77777777" w:rsidR="00995160" w:rsidRDefault="00000000">
      <w:pPr>
        <w:pStyle w:val="References"/>
        <w:rPr>
          <w:rFonts w:ascii="Times" w:hAnsi="Times"/>
          <w:sz w:val="14"/>
          <w:szCs w:val="14"/>
        </w:rPr>
      </w:pPr>
      <w:r>
        <w:rPr>
          <w:rFonts w:ascii="Times" w:hAnsi="Times"/>
          <w:color w:val="000000"/>
          <w:sz w:val="14"/>
          <w:szCs w:val="14"/>
        </w:rPr>
        <w:t xml:space="preserve">W. P. Risk, G. S. Kino, and H. J. Shaw, “Fiber-optic frequency shifter using a surface acoustic wave incident at an oblique angle,” </w:t>
      </w:r>
      <w:r>
        <w:rPr>
          <w:rFonts w:ascii="Times" w:hAnsi="Times"/>
          <w:i/>
          <w:iCs/>
          <w:color w:val="000000"/>
          <w:sz w:val="14"/>
          <w:szCs w:val="14"/>
        </w:rPr>
        <w:t>Opt. Lett.</w:t>
      </w:r>
      <w:r>
        <w:rPr>
          <w:rFonts w:ascii="Times" w:hAnsi="Times"/>
          <w:color w:val="000000"/>
          <w:sz w:val="14"/>
          <w:szCs w:val="14"/>
        </w:rPr>
        <w:t>, vol. 11, no. 2, pp. 115–117, Feb. 1986.</w:t>
      </w:r>
    </w:p>
    <w:p w14:paraId="248C9897" w14:textId="77777777" w:rsidR="00995160" w:rsidRDefault="00000000">
      <w:pPr>
        <w:pStyle w:val="References"/>
        <w:autoSpaceDE w:val="0"/>
        <w:autoSpaceDN w:val="0"/>
        <w:adjustRightInd w:val="0"/>
        <w:ind w:firstLine="0"/>
        <w:rPr>
          <w:rFonts w:ascii="Times" w:hAnsi="Times"/>
          <w:i/>
          <w:iCs/>
          <w:color w:val="000000"/>
          <w:spacing w:val="1"/>
          <w:sz w:val="14"/>
          <w:szCs w:val="14"/>
        </w:rPr>
      </w:pPr>
      <w:r>
        <w:rPr>
          <w:rFonts w:ascii="Times" w:hAnsi="Times"/>
          <w:color w:val="000000"/>
          <w:sz w:val="14"/>
          <w:szCs w:val="14"/>
        </w:rPr>
        <w:t xml:space="preserve">P. Kopyt </w:t>
      </w:r>
      <w:r>
        <w:rPr>
          <w:rFonts w:ascii="Times" w:hAnsi="Times"/>
          <w:i/>
          <w:iCs/>
          <w:color w:val="000000"/>
          <w:sz w:val="14"/>
          <w:szCs w:val="14"/>
        </w:rPr>
        <w:t>et al., “</w:t>
      </w:r>
      <w:r>
        <w:rPr>
          <w:rFonts w:ascii="Times" w:hAnsi="Times"/>
          <w:color w:val="000000"/>
          <w:sz w:val="14"/>
          <w:szCs w:val="14"/>
        </w:rPr>
        <w:t xml:space="preserve">Electric properties of graphene-based conductive layers from DC up to terahertz range,” </w:t>
      </w:r>
      <w:r>
        <w:rPr>
          <w:rFonts w:ascii="Times" w:hAnsi="Times"/>
          <w:i/>
          <w:color w:val="000000"/>
          <w:sz w:val="14"/>
          <w:szCs w:val="14"/>
        </w:rPr>
        <w:t xml:space="preserve">IEEE THz Sci. Technol., </w:t>
      </w:r>
      <w:r>
        <w:rPr>
          <w:rFonts w:ascii="Times" w:hAnsi="Times"/>
          <w:color w:val="000000"/>
          <w:sz w:val="14"/>
          <w:szCs w:val="14"/>
        </w:rPr>
        <w:t>to be published. DOI: 10.1109/</w:t>
      </w:r>
      <w:r>
        <w:rPr>
          <w:rFonts w:ascii="Times" w:hAnsi="Times"/>
          <w:color w:val="000000"/>
          <w:sz w:val="14"/>
          <w:szCs w:val="14"/>
        </w:rPr>
        <w:br/>
        <w:t>TTHZ.2016.2544142.</w:t>
      </w:r>
    </w:p>
    <w:p w14:paraId="40C6AA27"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 xml:space="preserve">Basic format for papers presented at conferences (when available online): </w:t>
      </w:r>
    </w:p>
    <w:p w14:paraId="207A7715" w14:textId="77777777" w:rsidR="00995160" w:rsidRDefault="00000000">
      <w:pPr>
        <w:rPr>
          <w:rFonts w:ascii="Times" w:hAnsi="Times"/>
          <w:sz w:val="14"/>
          <w:szCs w:val="14"/>
        </w:rPr>
      </w:pPr>
      <w:r>
        <w:rPr>
          <w:rFonts w:ascii="Times" w:hAnsi="Times"/>
          <w:spacing w:val="-1"/>
          <w:sz w:val="14"/>
          <w:szCs w:val="14"/>
        </w:rPr>
        <w:t>J.K. A</w:t>
      </w:r>
      <w:r>
        <w:rPr>
          <w:rFonts w:ascii="Times" w:hAnsi="Times"/>
          <w:spacing w:val="1"/>
          <w:sz w:val="14"/>
          <w:szCs w:val="14"/>
        </w:rPr>
        <w:t>u</w:t>
      </w:r>
      <w:r>
        <w:rPr>
          <w:rFonts w:ascii="Times" w:hAnsi="Times"/>
          <w:sz w:val="14"/>
          <w:szCs w:val="14"/>
        </w:rPr>
        <w:t>t</w:t>
      </w:r>
      <w:r>
        <w:rPr>
          <w:rFonts w:ascii="Times" w:hAnsi="Times"/>
          <w:spacing w:val="-1"/>
          <w:sz w:val="14"/>
          <w:szCs w:val="14"/>
        </w:rPr>
        <w:t>ho</w:t>
      </w:r>
      <w:r>
        <w:rPr>
          <w:rFonts w:ascii="Times" w:hAnsi="Times"/>
          <w:spacing w:val="1"/>
          <w:sz w:val="14"/>
          <w:szCs w:val="14"/>
        </w:rPr>
        <w:t>r</w:t>
      </w:r>
      <w:r>
        <w:rPr>
          <w:rFonts w:ascii="Times" w:hAnsi="Times"/>
          <w:sz w:val="14"/>
          <w:szCs w:val="14"/>
        </w:rPr>
        <w:t xml:space="preserve">. </w:t>
      </w:r>
      <w:r>
        <w:rPr>
          <w:rFonts w:ascii="Times" w:hAnsi="Times"/>
          <w:spacing w:val="1"/>
          <w:sz w:val="14"/>
          <w:szCs w:val="14"/>
        </w:rPr>
        <w:t>(</w:t>
      </w:r>
      <w:r>
        <w:rPr>
          <w:rFonts w:ascii="Times" w:hAnsi="Times"/>
          <w:spacing w:val="-1"/>
          <w:sz w:val="14"/>
          <w:szCs w:val="14"/>
        </w:rPr>
        <w:t>y</w:t>
      </w:r>
      <w:r>
        <w:rPr>
          <w:rFonts w:ascii="Times" w:hAnsi="Times"/>
          <w:spacing w:val="1"/>
          <w:sz w:val="14"/>
          <w:szCs w:val="14"/>
        </w:rPr>
        <w:t>ear</w:t>
      </w:r>
      <w:r>
        <w:rPr>
          <w:rFonts w:ascii="Times" w:hAnsi="Times"/>
          <w:sz w:val="14"/>
          <w:szCs w:val="14"/>
        </w:rPr>
        <w:t>,</w:t>
      </w:r>
      <w:r>
        <w:rPr>
          <w:rFonts w:ascii="Times" w:hAnsi="Times"/>
          <w:spacing w:val="2"/>
          <w:sz w:val="14"/>
          <w:szCs w:val="14"/>
        </w:rPr>
        <w:t xml:space="preserve"> </w:t>
      </w:r>
      <w:r>
        <w:rPr>
          <w:rFonts w:ascii="Times" w:hAnsi="Times"/>
          <w:spacing w:val="-2"/>
          <w:sz w:val="14"/>
          <w:szCs w:val="14"/>
        </w:rPr>
        <w:t>m</w:t>
      </w:r>
      <w:r>
        <w:rPr>
          <w:rFonts w:ascii="Times" w:hAnsi="Times"/>
          <w:spacing w:val="1"/>
          <w:sz w:val="14"/>
          <w:szCs w:val="14"/>
        </w:rPr>
        <w:t>on</w:t>
      </w:r>
      <w:r>
        <w:rPr>
          <w:rFonts w:ascii="Times" w:hAnsi="Times"/>
          <w:spacing w:val="-2"/>
          <w:sz w:val="14"/>
          <w:szCs w:val="14"/>
        </w:rPr>
        <w:t>t</w:t>
      </w:r>
      <w:r>
        <w:rPr>
          <w:rFonts w:ascii="Times" w:hAnsi="Times"/>
          <w:spacing w:val="1"/>
          <w:sz w:val="14"/>
          <w:szCs w:val="14"/>
        </w:rPr>
        <w:t>h</w:t>
      </w:r>
      <w:r>
        <w:rPr>
          <w:rFonts w:ascii="Times" w:hAnsi="Times"/>
          <w:spacing w:val="-1"/>
          <w:sz w:val="14"/>
          <w:szCs w:val="14"/>
        </w:rPr>
        <w:t>)</w:t>
      </w:r>
      <w:r>
        <w:rPr>
          <w:rFonts w:ascii="Times" w:hAnsi="Times"/>
          <w:sz w:val="14"/>
          <w:szCs w:val="14"/>
        </w:rPr>
        <w:t xml:space="preserve">. </w:t>
      </w:r>
      <w:r>
        <w:rPr>
          <w:rFonts w:ascii="Times" w:hAnsi="Times"/>
          <w:spacing w:val="10"/>
          <w:sz w:val="14"/>
          <w:szCs w:val="14"/>
        </w:rPr>
        <w:t>Title</w:t>
      </w:r>
      <w:r>
        <w:rPr>
          <w:rFonts w:ascii="Times" w:hAnsi="Times"/>
          <w:sz w:val="14"/>
          <w:szCs w:val="14"/>
        </w:rPr>
        <w:t xml:space="preserve">. </w:t>
      </w:r>
      <w:r>
        <w:rPr>
          <w:rFonts w:ascii="Times" w:hAnsi="Times"/>
          <w:spacing w:val="10"/>
          <w:sz w:val="14"/>
          <w:szCs w:val="14"/>
        </w:rPr>
        <w:t>pre</w:t>
      </w:r>
      <w:r>
        <w:rPr>
          <w:rFonts w:ascii="Times" w:hAnsi="Times"/>
          <w:spacing w:val="11"/>
          <w:sz w:val="14"/>
          <w:szCs w:val="14"/>
        </w:rPr>
        <w:t>s</w:t>
      </w:r>
      <w:r>
        <w:rPr>
          <w:rFonts w:ascii="Times" w:hAnsi="Times"/>
          <w:spacing w:val="10"/>
          <w:sz w:val="14"/>
          <w:szCs w:val="14"/>
        </w:rPr>
        <w:t>ente</w:t>
      </w:r>
      <w:r>
        <w:rPr>
          <w:rFonts w:ascii="Times" w:hAnsi="Times"/>
          <w:sz w:val="14"/>
          <w:szCs w:val="14"/>
        </w:rPr>
        <w:t xml:space="preserve">d </w:t>
      </w:r>
      <w:r>
        <w:rPr>
          <w:rFonts w:ascii="Times" w:hAnsi="Times"/>
          <w:spacing w:val="10"/>
          <w:sz w:val="14"/>
          <w:szCs w:val="14"/>
        </w:rPr>
        <w:t>a</w:t>
      </w:r>
      <w:r>
        <w:rPr>
          <w:rFonts w:ascii="Times" w:hAnsi="Times"/>
          <w:sz w:val="14"/>
          <w:szCs w:val="14"/>
        </w:rPr>
        <w:t xml:space="preserve">t abbrev. </w:t>
      </w:r>
      <w:r>
        <w:rPr>
          <w:rFonts w:ascii="Times" w:hAnsi="Times"/>
          <w:spacing w:val="10"/>
          <w:sz w:val="14"/>
          <w:szCs w:val="14"/>
        </w:rPr>
        <w:t>conferenc</w:t>
      </w:r>
      <w:r>
        <w:rPr>
          <w:rFonts w:ascii="Times" w:hAnsi="Times"/>
          <w:sz w:val="14"/>
          <w:szCs w:val="14"/>
        </w:rPr>
        <w:t xml:space="preserve">e </w:t>
      </w:r>
      <w:r>
        <w:rPr>
          <w:rFonts w:ascii="Times" w:hAnsi="Times"/>
          <w:spacing w:val="10"/>
          <w:sz w:val="14"/>
          <w:szCs w:val="14"/>
        </w:rPr>
        <w:t>title</w:t>
      </w:r>
      <w:r>
        <w:rPr>
          <w:rFonts w:ascii="Times" w:hAnsi="Times"/>
          <w:sz w:val="14"/>
          <w:szCs w:val="14"/>
        </w:rPr>
        <w:t xml:space="preserve">. </w:t>
      </w:r>
      <w:r>
        <w:rPr>
          <w:rFonts w:ascii="Times" w:hAnsi="Times"/>
          <w:spacing w:val="10"/>
          <w:sz w:val="14"/>
          <w:szCs w:val="14"/>
        </w:rPr>
        <w:t>[</w:t>
      </w:r>
      <w:r>
        <w:rPr>
          <w:rFonts w:ascii="Times" w:hAnsi="Times"/>
          <w:spacing w:val="11"/>
          <w:sz w:val="14"/>
          <w:szCs w:val="14"/>
        </w:rPr>
        <w:t>T</w:t>
      </w:r>
      <w:r>
        <w:rPr>
          <w:rFonts w:ascii="Times" w:hAnsi="Times"/>
          <w:spacing w:val="10"/>
          <w:sz w:val="14"/>
          <w:szCs w:val="14"/>
        </w:rPr>
        <w:t>yp</w:t>
      </w:r>
      <w:r>
        <w:rPr>
          <w:rFonts w:ascii="Times" w:hAnsi="Times"/>
          <w:sz w:val="14"/>
          <w:szCs w:val="14"/>
        </w:rPr>
        <w:t xml:space="preserve">e </w:t>
      </w:r>
      <w:r>
        <w:rPr>
          <w:rFonts w:ascii="Times" w:hAnsi="Times"/>
          <w:spacing w:val="10"/>
          <w:sz w:val="14"/>
          <w:szCs w:val="14"/>
        </w:rPr>
        <w:t>o</w:t>
      </w:r>
      <w:r>
        <w:rPr>
          <w:rFonts w:ascii="Times" w:hAnsi="Times"/>
          <w:sz w:val="14"/>
          <w:szCs w:val="14"/>
        </w:rPr>
        <w:t xml:space="preserve">f </w:t>
      </w:r>
      <w:r>
        <w:rPr>
          <w:rFonts w:ascii="Times" w:hAnsi="Times"/>
          <w:spacing w:val="10"/>
          <w:sz w:val="14"/>
          <w:szCs w:val="14"/>
        </w:rPr>
        <w:t>Medi</w:t>
      </w:r>
      <w:r>
        <w:rPr>
          <w:rFonts w:ascii="Times" w:hAnsi="Times"/>
          <w:spacing w:val="11"/>
          <w:sz w:val="14"/>
          <w:szCs w:val="14"/>
        </w:rPr>
        <w:t>u</w:t>
      </w:r>
      <w:r>
        <w:rPr>
          <w:rFonts w:ascii="Times" w:hAnsi="Times"/>
          <w:spacing w:val="7"/>
          <w:sz w:val="14"/>
          <w:szCs w:val="14"/>
        </w:rPr>
        <w:t>m</w:t>
      </w:r>
      <w:r>
        <w:rPr>
          <w:rFonts w:ascii="Times" w:hAnsi="Times"/>
          <w:spacing w:val="10"/>
          <w:sz w:val="14"/>
          <w:szCs w:val="14"/>
        </w:rPr>
        <w:t xml:space="preserve">]. </w:t>
      </w:r>
      <w:r>
        <w:rPr>
          <w:rFonts w:ascii="Times" w:hAnsi="Times"/>
          <w:sz w:val="14"/>
          <w:szCs w:val="14"/>
        </w:rPr>
        <w:t>A</w:t>
      </w:r>
      <w:r>
        <w:rPr>
          <w:rFonts w:ascii="Times" w:hAnsi="Times"/>
          <w:spacing w:val="1"/>
          <w:sz w:val="14"/>
          <w:szCs w:val="14"/>
        </w:rPr>
        <w:t>v</w:t>
      </w:r>
      <w:r>
        <w:rPr>
          <w:rFonts w:ascii="Times" w:hAnsi="Times"/>
          <w:sz w:val="14"/>
          <w:szCs w:val="14"/>
        </w:rPr>
        <w:t>aila</w:t>
      </w:r>
      <w:r>
        <w:rPr>
          <w:rFonts w:ascii="Times" w:hAnsi="Times"/>
          <w:spacing w:val="1"/>
          <w:sz w:val="14"/>
          <w:szCs w:val="14"/>
        </w:rPr>
        <w:t>b</w:t>
      </w:r>
      <w:r>
        <w:rPr>
          <w:rFonts w:ascii="Times" w:hAnsi="Times"/>
          <w:spacing w:val="-1"/>
          <w:sz w:val="14"/>
          <w:szCs w:val="14"/>
        </w:rPr>
        <w:t>l</w:t>
      </w:r>
      <w:r>
        <w:rPr>
          <w:rFonts w:ascii="Times" w:hAnsi="Times"/>
          <w:sz w:val="14"/>
          <w:szCs w:val="14"/>
        </w:rPr>
        <w:t>e: site/</w:t>
      </w:r>
      <w:r>
        <w:rPr>
          <w:rFonts w:ascii="Times" w:hAnsi="Times"/>
          <w:spacing w:val="1"/>
          <w:sz w:val="14"/>
          <w:szCs w:val="14"/>
        </w:rPr>
        <w:t>p</w:t>
      </w:r>
      <w:r>
        <w:rPr>
          <w:rFonts w:ascii="Times" w:hAnsi="Times"/>
          <w:sz w:val="14"/>
          <w:szCs w:val="14"/>
        </w:rPr>
        <w:t>at</w:t>
      </w:r>
      <w:r>
        <w:rPr>
          <w:rFonts w:ascii="Times" w:hAnsi="Times"/>
          <w:spacing w:val="1"/>
          <w:sz w:val="14"/>
          <w:szCs w:val="14"/>
        </w:rPr>
        <w:t>h</w:t>
      </w:r>
      <w:r>
        <w:rPr>
          <w:rFonts w:ascii="Times" w:hAnsi="Times"/>
          <w:spacing w:val="-1"/>
          <w:sz w:val="14"/>
          <w:szCs w:val="14"/>
        </w:rPr>
        <w:t>/</w:t>
      </w:r>
      <w:r>
        <w:rPr>
          <w:rFonts w:ascii="Times" w:hAnsi="Times"/>
          <w:sz w:val="14"/>
          <w:szCs w:val="14"/>
        </w:rPr>
        <w:t>file</w:t>
      </w:r>
    </w:p>
    <w:p w14:paraId="15371D19" w14:textId="77777777" w:rsidR="00995160" w:rsidRDefault="00000000">
      <w:pPr>
        <w:widowControl w:val="0"/>
        <w:autoSpaceDE w:val="0"/>
        <w:autoSpaceDN w:val="0"/>
        <w:adjustRightInd w:val="0"/>
        <w:ind w:right="-20"/>
        <w:rPr>
          <w:rFonts w:ascii="Times" w:hAnsi="Times"/>
          <w:color w:val="000000"/>
          <w:sz w:val="24"/>
          <w:szCs w:val="24"/>
        </w:rPr>
      </w:pPr>
      <w:r>
        <w:rPr>
          <w:rFonts w:ascii="Times" w:hAnsi="Times"/>
          <w:i/>
          <w:iCs/>
          <w:color w:val="000000"/>
          <w:sz w:val="24"/>
          <w:szCs w:val="24"/>
        </w:rPr>
        <w:t>Example:</w:t>
      </w:r>
    </w:p>
    <w:p w14:paraId="7E6411F5" w14:textId="77777777" w:rsidR="00995160" w:rsidRDefault="00000000">
      <w:pPr>
        <w:pStyle w:val="References"/>
        <w:jc w:val="left"/>
        <w:rPr>
          <w:rFonts w:ascii="Times" w:hAnsi="Times"/>
          <w:spacing w:val="1"/>
          <w:sz w:val="14"/>
          <w:szCs w:val="14"/>
        </w:rPr>
      </w:pPr>
      <w:r>
        <w:rPr>
          <w:rFonts w:ascii="Times" w:hAnsi="Times"/>
          <w:sz w:val="14"/>
          <w:szCs w:val="14"/>
        </w:rPr>
        <w:t>P</w:t>
      </w:r>
      <w:r>
        <w:rPr>
          <w:rFonts w:ascii="Times" w:hAnsi="Times"/>
          <w:spacing w:val="-1"/>
          <w:sz w:val="14"/>
          <w:szCs w:val="14"/>
        </w:rPr>
        <w:t>R</w:t>
      </w:r>
      <w:r>
        <w:rPr>
          <w:rFonts w:ascii="Times" w:hAnsi="Times"/>
          <w:sz w:val="14"/>
          <w:szCs w:val="14"/>
        </w:rPr>
        <w:t>O</w:t>
      </w:r>
      <w:r>
        <w:rPr>
          <w:rFonts w:ascii="Times" w:hAnsi="Times"/>
          <w:spacing w:val="-1"/>
          <w:sz w:val="14"/>
          <w:szCs w:val="14"/>
        </w:rPr>
        <w:t>C</w:t>
      </w:r>
      <w:r>
        <w:rPr>
          <w:rFonts w:ascii="Times" w:hAnsi="Times"/>
          <w:sz w:val="14"/>
          <w:szCs w:val="14"/>
        </w:rPr>
        <w:t xml:space="preserve">ESS </w:t>
      </w:r>
      <w:r>
        <w:rPr>
          <w:rFonts w:ascii="Times" w:hAnsi="Times"/>
          <w:spacing w:val="-2"/>
          <w:sz w:val="14"/>
          <w:szCs w:val="14"/>
        </w:rPr>
        <w:t>C</w:t>
      </w:r>
      <w:r>
        <w:rPr>
          <w:rFonts w:ascii="Times" w:hAnsi="Times"/>
          <w:spacing w:val="1"/>
          <w:sz w:val="14"/>
          <w:szCs w:val="14"/>
        </w:rPr>
        <w:t>o</w:t>
      </w:r>
      <w:r>
        <w:rPr>
          <w:rFonts w:ascii="Times" w:hAnsi="Times"/>
          <w:spacing w:val="-1"/>
          <w:sz w:val="14"/>
          <w:szCs w:val="14"/>
        </w:rPr>
        <w:t>r</w:t>
      </w:r>
      <w:r>
        <w:rPr>
          <w:rFonts w:ascii="Times" w:hAnsi="Times"/>
          <w:spacing w:val="1"/>
          <w:sz w:val="14"/>
          <w:szCs w:val="14"/>
        </w:rPr>
        <w:t>p</w:t>
      </w:r>
      <w:r>
        <w:rPr>
          <w:rFonts w:ascii="Times" w:hAnsi="Times"/>
          <w:spacing w:val="-1"/>
          <w:sz w:val="14"/>
          <w:szCs w:val="14"/>
        </w:rPr>
        <w:t>oration, Boston</w:t>
      </w:r>
      <w:r>
        <w:rPr>
          <w:rFonts w:ascii="Times" w:hAnsi="Times"/>
          <w:sz w:val="14"/>
          <w:szCs w:val="14"/>
        </w:rPr>
        <w:t xml:space="preserve">, </w:t>
      </w:r>
      <w:r>
        <w:rPr>
          <w:rFonts w:ascii="Times" w:hAnsi="Times"/>
          <w:spacing w:val="-1"/>
          <w:sz w:val="14"/>
          <w:szCs w:val="14"/>
        </w:rPr>
        <w:t>M</w:t>
      </w:r>
      <w:r>
        <w:rPr>
          <w:rFonts w:ascii="Times" w:hAnsi="Times"/>
          <w:sz w:val="14"/>
          <w:szCs w:val="14"/>
        </w:rPr>
        <w:t xml:space="preserve">A, USA. </w:t>
      </w:r>
      <w:r>
        <w:rPr>
          <w:rFonts w:ascii="Times" w:hAnsi="Times"/>
          <w:spacing w:val="-1"/>
          <w:sz w:val="14"/>
          <w:szCs w:val="14"/>
        </w:rPr>
        <w:t>In</w:t>
      </w:r>
      <w:r>
        <w:rPr>
          <w:rFonts w:ascii="Times" w:hAnsi="Times"/>
          <w:sz w:val="14"/>
          <w:szCs w:val="14"/>
        </w:rPr>
        <w:t>tranets: Inte</w:t>
      </w:r>
      <w:r>
        <w:rPr>
          <w:rFonts w:ascii="Times" w:hAnsi="Times"/>
          <w:spacing w:val="-1"/>
          <w:sz w:val="14"/>
          <w:szCs w:val="14"/>
        </w:rPr>
        <w:t>rn</w:t>
      </w:r>
      <w:r>
        <w:rPr>
          <w:rFonts w:ascii="Times" w:hAnsi="Times"/>
          <w:sz w:val="14"/>
          <w:szCs w:val="14"/>
        </w:rPr>
        <w:t>et technol</w:t>
      </w:r>
      <w:r>
        <w:rPr>
          <w:rFonts w:ascii="Times" w:hAnsi="Times"/>
          <w:spacing w:val="-1"/>
          <w:sz w:val="14"/>
          <w:szCs w:val="14"/>
        </w:rPr>
        <w:t>o</w:t>
      </w:r>
      <w:r>
        <w:rPr>
          <w:rFonts w:ascii="Times" w:hAnsi="Times"/>
          <w:spacing w:val="1"/>
          <w:sz w:val="14"/>
          <w:szCs w:val="14"/>
        </w:rPr>
        <w:t>g</w:t>
      </w:r>
      <w:r>
        <w:rPr>
          <w:rFonts w:ascii="Times" w:hAnsi="Times"/>
          <w:sz w:val="14"/>
          <w:szCs w:val="14"/>
        </w:rPr>
        <w:t>i</w:t>
      </w:r>
      <w:r>
        <w:rPr>
          <w:rFonts w:ascii="Times" w:hAnsi="Times"/>
          <w:spacing w:val="-1"/>
          <w:sz w:val="14"/>
          <w:szCs w:val="14"/>
        </w:rPr>
        <w:t>e</w:t>
      </w:r>
      <w:r>
        <w:rPr>
          <w:rFonts w:ascii="Times" w:hAnsi="Times"/>
          <w:sz w:val="14"/>
          <w:szCs w:val="14"/>
        </w:rPr>
        <w:t>s dep</w:t>
      </w:r>
      <w:r>
        <w:rPr>
          <w:rFonts w:ascii="Times" w:hAnsi="Times"/>
          <w:spacing w:val="-2"/>
          <w:sz w:val="14"/>
          <w:szCs w:val="14"/>
        </w:rPr>
        <w:t>l</w:t>
      </w:r>
      <w:r>
        <w:rPr>
          <w:rFonts w:ascii="Times" w:hAnsi="Times"/>
          <w:sz w:val="14"/>
          <w:szCs w:val="14"/>
        </w:rPr>
        <w:t>o</w:t>
      </w:r>
      <w:r>
        <w:rPr>
          <w:rFonts w:ascii="Times" w:hAnsi="Times"/>
          <w:spacing w:val="-1"/>
          <w:sz w:val="14"/>
          <w:szCs w:val="14"/>
        </w:rPr>
        <w:t>y</w:t>
      </w:r>
      <w:r>
        <w:rPr>
          <w:rFonts w:ascii="Times" w:hAnsi="Times"/>
          <w:sz w:val="14"/>
          <w:szCs w:val="14"/>
        </w:rPr>
        <w:t>ed</w:t>
      </w:r>
      <w:r>
        <w:rPr>
          <w:rFonts w:ascii="Times" w:hAnsi="Times"/>
          <w:spacing w:val="1"/>
          <w:sz w:val="14"/>
          <w:szCs w:val="14"/>
        </w:rPr>
        <w:t xml:space="preserve"> </w:t>
      </w:r>
      <w:r>
        <w:rPr>
          <w:rFonts w:ascii="Times" w:hAnsi="Times"/>
          <w:sz w:val="14"/>
          <w:szCs w:val="14"/>
        </w:rPr>
        <w:t>b</w:t>
      </w:r>
      <w:r>
        <w:rPr>
          <w:rFonts w:ascii="Times" w:hAnsi="Times"/>
          <w:spacing w:val="-1"/>
          <w:sz w:val="14"/>
          <w:szCs w:val="14"/>
        </w:rPr>
        <w:t>e</w:t>
      </w:r>
      <w:r>
        <w:rPr>
          <w:rFonts w:ascii="Times" w:hAnsi="Times"/>
          <w:sz w:val="14"/>
          <w:szCs w:val="14"/>
        </w:rPr>
        <w:t>h</w:t>
      </w:r>
      <w:r>
        <w:rPr>
          <w:rFonts w:ascii="Times" w:hAnsi="Times"/>
          <w:spacing w:val="-2"/>
          <w:sz w:val="14"/>
          <w:szCs w:val="14"/>
        </w:rPr>
        <w:t>i</w:t>
      </w:r>
      <w:r>
        <w:rPr>
          <w:rFonts w:ascii="Times" w:hAnsi="Times"/>
          <w:sz w:val="14"/>
          <w:szCs w:val="14"/>
        </w:rPr>
        <w:t>nd</w:t>
      </w:r>
      <w:r>
        <w:rPr>
          <w:rFonts w:ascii="Times" w:hAnsi="Times"/>
          <w:spacing w:val="1"/>
          <w:sz w:val="14"/>
          <w:szCs w:val="14"/>
        </w:rPr>
        <w:t xml:space="preserve"> </w:t>
      </w:r>
      <w:r>
        <w:rPr>
          <w:rFonts w:ascii="Times" w:hAnsi="Times"/>
          <w:sz w:val="14"/>
          <w:szCs w:val="14"/>
        </w:rPr>
        <w:t>t</w:t>
      </w:r>
      <w:r>
        <w:rPr>
          <w:rFonts w:ascii="Times" w:hAnsi="Times"/>
          <w:spacing w:val="1"/>
          <w:sz w:val="14"/>
          <w:szCs w:val="14"/>
        </w:rPr>
        <w:t>h</w:t>
      </w:r>
      <w:r>
        <w:rPr>
          <w:rFonts w:ascii="Times" w:hAnsi="Times"/>
          <w:sz w:val="14"/>
          <w:szCs w:val="14"/>
        </w:rPr>
        <w:t>e</w:t>
      </w:r>
      <w:r>
        <w:rPr>
          <w:rFonts w:ascii="Times" w:hAnsi="Times"/>
          <w:spacing w:val="1"/>
          <w:sz w:val="14"/>
          <w:szCs w:val="14"/>
        </w:rPr>
        <w:t xml:space="preserve"> </w:t>
      </w:r>
      <w:r>
        <w:rPr>
          <w:rFonts w:ascii="Times" w:hAnsi="Times"/>
          <w:sz w:val="14"/>
          <w:szCs w:val="14"/>
        </w:rPr>
        <w:t>f</w:t>
      </w:r>
      <w:r>
        <w:rPr>
          <w:rFonts w:ascii="Times" w:hAnsi="Times"/>
          <w:spacing w:val="-2"/>
          <w:sz w:val="14"/>
          <w:szCs w:val="14"/>
        </w:rPr>
        <w:t>i</w:t>
      </w:r>
      <w:r>
        <w:rPr>
          <w:rFonts w:ascii="Times" w:hAnsi="Times"/>
          <w:sz w:val="14"/>
          <w:szCs w:val="14"/>
        </w:rPr>
        <w:t>rew</w:t>
      </w:r>
      <w:r>
        <w:rPr>
          <w:rFonts w:ascii="Times" w:hAnsi="Times"/>
          <w:spacing w:val="-1"/>
          <w:sz w:val="14"/>
          <w:szCs w:val="14"/>
        </w:rPr>
        <w:t>a</w:t>
      </w:r>
      <w:r>
        <w:rPr>
          <w:rFonts w:ascii="Times" w:hAnsi="Times"/>
          <w:sz w:val="14"/>
          <w:szCs w:val="14"/>
        </w:rPr>
        <w:t>ll for</w:t>
      </w:r>
      <w:r>
        <w:rPr>
          <w:rFonts w:ascii="Times" w:hAnsi="Times"/>
          <w:spacing w:val="1"/>
          <w:sz w:val="14"/>
          <w:szCs w:val="14"/>
        </w:rPr>
        <w:t xml:space="preserve"> </w:t>
      </w:r>
    </w:p>
    <w:p w14:paraId="6011E7F3" w14:textId="77777777" w:rsidR="00995160" w:rsidRDefault="00000000">
      <w:pPr>
        <w:pStyle w:val="References"/>
        <w:numPr>
          <w:ilvl w:val="0"/>
          <w:numId w:val="0"/>
        </w:numPr>
        <w:ind w:left="1170"/>
        <w:jc w:val="left"/>
        <w:rPr>
          <w:rFonts w:ascii="Times" w:hAnsi="Times"/>
          <w:sz w:val="14"/>
          <w:szCs w:val="14"/>
        </w:rPr>
      </w:pPr>
      <w:r>
        <w:rPr>
          <w:rFonts w:ascii="Times" w:hAnsi="Times"/>
          <w:sz w:val="14"/>
          <w:szCs w:val="14"/>
        </w:rPr>
        <w:t>corporate productivity. Presented at INET96 Annual Meeting. [Online]. Available: http://home.process.com/</w:t>
      </w:r>
      <w:r>
        <w:rPr>
          <w:rFonts w:ascii="Times" w:hAnsi="Times"/>
          <w:sz w:val="14"/>
          <w:szCs w:val="14"/>
        </w:rPr>
        <w:br/>
        <w:t>Intranets/wp2.htp</w:t>
      </w:r>
    </w:p>
    <w:p w14:paraId="29FC5089" w14:textId="77777777" w:rsidR="00995160" w:rsidRDefault="00995160">
      <w:pPr>
        <w:widowControl w:val="0"/>
        <w:autoSpaceDE w:val="0"/>
        <w:autoSpaceDN w:val="0"/>
        <w:adjustRightInd w:val="0"/>
        <w:spacing w:before="6"/>
        <w:rPr>
          <w:rFonts w:ascii="Times" w:hAnsi="Times"/>
          <w:color w:val="000000"/>
          <w:sz w:val="12"/>
          <w:szCs w:val="12"/>
        </w:rPr>
      </w:pPr>
    </w:p>
    <w:p w14:paraId="4FAA69E4"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reports and handbooks (when available online):</w:t>
      </w:r>
    </w:p>
    <w:p w14:paraId="57AD2CAA" w14:textId="77777777" w:rsidR="00995160" w:rsidRDefault="00000000">
      <w:pPr>
        <w:rPr>
          <w:rFonts w:ascii="Times" w:hAnsi="Times"/>
          <w:sz w:val="14"/>
          <w:szCs w:val="14"/>
        </w:rPr>
      </w:pPr>
      <w:r>
        <w:rPr>
          <w:rFonts w:ascii="Times" w:hAnsi="Times"/>
          <w:sz w:val="14"/>
          <w:szCs w:val="14"/>
        </w:rPr>
        <w:t xml:space="preserve">J. K. Author. “Title of report,” Company. City, State, Country. Rep. no., (optional: vol./issue), Date. [Online] Available: site/path/file </w:t>
      </w:r>
    </w:p>
    <w:p w14:paraId="2997519F" w14:textId="77777777" w:rsidR="00995160" w:rsidRDefault="00000000">
      <w:pPr>
        <w:pStyle w:val="References"/>
        <w:widowControl w:val="0"/>
        <w:numPr>
          <w:ilvl w:val="0"/>
          <w:numId w:val="0"/>
        </w:numPr>
        <w:autoSpaceDE w:val="0"/>
        <w:autoSpaceDN w:val="0"/>
        <w:adjustRightInd w:val="0"/>
        <w:spacing w:before="1"/>
        <w:ind w:right="-20"/>
        <w:jc w:val="left"/>
        <w:rPr>
          <w:rFonts w:ascii="Times" w:hAnsi="Times" w:cs="Tahoma"/>
          <w:color w:val="000000"/>
          <w:sz w:val="14"/>
          <w:szCs w:val="14"/>
        </w:rPr>
      </w:pPr>
      <w:r>
        <w:rPr>
          <w:rFonts w:ascii="Times" w:hAnsi="Times"/>
          <w:i/>
          <w:iCs/>
          <w:color w:val="000000"/>
          <w:sz w:val="18"/>
          <w:szCs w:val="18"/>
        </w:rPr>
        <w:t>Examples:</w:t>
      </w:r>
    </w:p>
    <w:p w14:paraId="2D230EC3" w14:textId="77777777" w:rsidR="00995160" w:rsidRDefault="00000000">
      <w:pPr>
        <w:pStyle w:val="References"/>
        <w:rPr>
          <w:rFonts w:ascii="Times" w:hAnsi="Times"/>
          <w:sz w:val="14"/>
          <w:szCs w:val="14"/>
        </w:rPr>
      </w:pPr>
      <w:r>
        <w:rPr>
          <w:rFonts w:ascii="Times" w:hAnsi="Times"/>
          <w:sz w:val="14"/>
          <w:szCs w:val="14"/>
        </w:rPr>
        <w:t xml:space="preserve">R. J. Hijmans and J. van Etten, “Raster: Geographic analysis and modeling with raster data,” R Package Version 2.0-12, Jan. 12, 2012. [Online]. Available: </w:t>
      </w:r>
      <w:r>
        <w:rPr>
          <w:rFonts w:ascii="Times" w:hAnsi="Times"/>
          <w:sz w:val="14"/>
          <w:szCs w:val="14"/>
          <w:u w:val="single"/>
        </w:rPr>
        <w:t xml:space="preserve">http://CRAN.R-project.org/package=raster </w:t>
      </w:r>
    </w:p>
    <w:p w14:paraId="34FA2C0D" w14:textId="77777777" w:rsidR="00995160" w:rsidRDefault="00000000">
      <w:pPr>
        <w:pStyle w:val="References"/>
        <w:jc w:val="left"/>
        <w:rPr>
          <w:rFonts w:ascii="Times" w:hAnsi="Times"/>
          <w:sz w:val="14"/>
          <w:szCs w:val="14"/>
        </w:rPr>
      </w:pPr>
      <w:r>
        <w:rPr>
          <w:rFonts w:ascii="Times" w:hAnsi="Times"/>
          <w:color w:val="000000"/>
          <w:sz w:val="14"/>
          <w:szCs w:val="14"/>
        </w:rPr>
        <w:t>Teralyzer. Lytera UG, Kirchhain, Germany [Online]. Available: http://www.lytera.de/Terahertz_THz_</w:t>
      </w:r>
      <w:r>
        <w:rPr>
          <w:rFonts w:ascii="Times" w:hAnsi="Times"/>
          <w:color w:val="000000"/>
          <w:sz w:val="14"/>
          <w:szCs w:val="14"/>
        </w:rPr>
        <w:br/>
        <w:t>Spectroscopy.php?id=home, Accessed on: Jun. 5, 2014</w:t>
      </w:r>
    </w:p>
    <w:p w14:paraId="7C78C70F" w14:textId="77777777" w:rsidR="00995160" w:rsidRDefault="00995160">
      <w:pPr>
        <w:widowControl w:val="0"/>
        <w:autoSpaceDE w:val="0"/>
        <w:autoSpaceDN w:val="0"/>
        <w:adjustRightInd w:val="0"/>
        <w:spacing w:before="5"/>
        <w:rPr>
          <w:rFonts w:ascii="Times" w:hAnsi="Times"/>
          <w:color w:val="000000"/>
          <w:sz w:val="12"/>
          <w:szCs w:val="12"/>
        </w:rPr>
      </w:pPr>
    </w:p>
    <w:p w14:paraId="40799092"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 xml:space="preserve">Basic format for computer programs and electronic documents (when available online): </w:t>
      </w:r>
    </w:p>
    <w:p w14:paraId="12AC1047" w14:textId="77777777" w:rsidR="00995160" w:rsidRDefault="00000000">
      <w:pPr>
        <w:rPr>
          <w:rFonts w:ascii="Times" w:hAnsi="Times"/>
          <w:iCs/>
          <w:spacing w:val="1"/>
          <w:sz w:val="14"/>
          <w:szCs w:val="14"/>
        </w:rPr>
      </w:pPr>
      <w:r>
        <w:rPr>
          <w:rFonts w:ascii="Times" w:hAnsi="Times"/>
          <w:sz w:val="14"/>
          <w:szCs w:val="14"/>
        </w:rPr>
        <w:t xml:space="preserve">Legislative body. Number of Congress, Session. (year, month day). </w:t>
      </w:r>
      <w:r>
        <w:rPr>
          <w:rFonts w:ascii="Times" w:hAnsi="Times"/>
          <w:i/>
          <w:iCs/>
          <w:sz w:val="14"/>
          <w:szCs w:val="14"/>
        </w:rPr>
        <w:t>Number of bill or resolution</w:t>
      </w:r>
      <w:r>
        <w:rPr>
          <w:rFonts w:ascii="Times" w:hAnsi="Times"/>
          <w:sz w:val="14"/>
          <w:szCs w:val="14"/>
        </w:rPr>
        <w:t xml:space="preserve">, </w:t>
      </w:r>
      <w:r>
        <w:rPr>
          <w:rFonts w:ascii="Times" w:hAnsi="Times"/>
          <w:i/>
          <w:iCs/>
          <w:sz w:val="14"/>
          <w:szCs w:val="14"/>
        </w:rPr>
        <w:t>Title</w:t>
      </w:r>
      <w:r>
        <w:rPr>
          <w:rFonts w:ascii="Times" w:hAnsi="Times"/>
          <w:sz w:val="14"/>
          <w:szCs w:val="14"/>
        </w:rPr>
        <w:t>. [Type of medium]. Available: site/path/file</w:t>
      </w:r>
    </w:p>
    <w:p w14:paraId="6DF92219" w14:textId="77777777" w:rsidR="00995160" w:rsidRDefault="00000000">
      <w:pPr>
        <w:rPr>
          <w:rFonts w:ascii="Times" w:hAnsi="Times"/>
          <w:sz w:val="14"/>
          <w:szCs w:val="14"/>
        </w:rPr>
      </w:pPr>
      <w:r>
        <w:rPr>
          <w:rFonts w:ascii="Times" w:hAnsi="Times"/>
          <w:b/>
          <w:i/>
          <w:iCs/>
          <w:spacing w:val="1"/>
          <w:sz w:val="14"/>
          <w:szCs w:val="14"/>
        </w:rPr>
        <w:t xml:space="preserve">NOTE: </w:t>
      </w:r>
      <w:r>
        <w:rPr>
          <w:rFonts w:ascii="Times" w:hAnsi="Times"/>
          <w:sz w:val="14"/>
          <w:szCs w:val="14"/>
        </w:rPr>
        <w:t>I</w:t>
      </w:r>
      <w:r>
        <w:rPr>
          <w:rFonts w:ascii="Times" w:hAnsi="Times"/>
          <w:spacing w:val="-1"/>
          <w:sz w:val="14"/>
          <w:szCs w:val="14"/>
        </w:rPr>
        <w:t>S</w:t>
      </w:r>
      <w:r>
        <w:rPr>
          <w:rFonts w:ascii="Times" w:hAnsi="Times"/>
          <w:sz w:val="14"/>
          <w:szCs w:val="14"/>
        </w:rPr>
        <w:t>O</w:t>
      </w:r>
      <w:r>
        <w:rPr>
          <w:rFonts w:ascii="Times" w:hAnsi="Times"/>
          <w:spacing w:val="1"/>
          <w:sz w:val="14"/>
          <w:szCs w:val="14"/>
        </w:rPr>
        <w:t xml:space="preserve"> </w:t>
      </w:r>
      <w:r>
        <w:rPr>
          <w:rFonts w:ascii="Times" w:hAnsi="Times"/>
          <w:sz w:val="14"/>
          <w:szCs w:val="14"/>
        </w:rPr>
        <w:t>r</w:t>
      </w:r>
      <w:r>
        <w:rPr>
          <w:rFonts w:ascii="Times" w:hAnsi="Times"/>
          <w:spacing w:val="-1"/>
          <w:sz w:val="14"/>
          <w:szCs w:val="14"/>
        </w:rPr>
        <w:t>e</w:t>
      </w:r>
      <w:r>
        <w:rPr>
          <w:rFonts w:ascii="Times" w:hAnsi="Times"/>
          <w:sz w:val="14"/>
          <w:szCs w:val="14"/>
        </w:rPr>
        <w:t>commends</w:t>
      </w:r>
      <w:r>
        <w:rPr>
          <w:rFonts w:ascii="Times" w:hAnsi="Times"/>
          <w:spacing w:val="40"/>
          <w:sz w:val="14"/>
          <w:szCs w:val="14"/>
        </w:rPr>
        <w:t xml:space="preserve"> </w:t>
      </w:r>
      <w:r>
        <w:rPr>
          <w:rFonts w:ascii="Times" w:hAnsi="Times"/>
          <w:sz w:val="14"/>
          <w:szCs w:val="14"/>
        </w:rPr>
        <w:t>that</w:t>
      </w:r>
      <w:r>
        <w:rPr>
          <w:rFonts w:ascii="Times" w:hAnsi="Times"/>
          <w:spacing w:val="38"/>
          <w:sz w:val="14"/>
          <w:szCs w:val="14"/>
        </w:rPr>
        <w:t xml:space="preserve"> </w:t>
      </w:r>
      <w:r>
        <w:rPr>
          <w:rFonts w:ascii="Times" w:hAnsi="Times"/>
          <w:sz w:val="14"/>
          <w:szCs w:val="14"/>
        </w:rPr>
        <w:t>capitalization</w:t>
      </w:r>
      <w:r>
        <w:rPr>
          <w:rFonts w:ascii="Times" w:hAnsi="Times"/>
          <w:spacing w:val="40"/>
          <w:sz w:val="14"/>
          <w:szCs w:val="14"/>
        </w:rPr>
        <w:t xml:space="preserve"> </w:t>
      </w:r>
      <w:r>
        <w:rPr>
          <w:rFonts w:ascii="Times" w:hAnsi="Times"/>
          <w:sz w:val="14"/>
          <w:szCs w:val="14"/>
        </w:rPr>
        <w:t>f</w:t>
      </w:r>
      <w:r>
        <w:rPr>
          <w:rFonts w:ascii="Times" w:hAnsi="Times"/>
          <w:spacing w:val="-1"/>
          <w:sz w:val="14"/>
          <w:szCs w:val="14"/>
        </w:rPr>
        <w:t>o</w:t>
      </w:r>
      <w:r>
        <w:rPr>
          <w:rFonts w:ascii="Times" w:hAnsi="Times"/>
          <w:sz w:val="14"/>
          <w:szCs w:val="14"/>
        </w:rPr>
        <w:t>llow</w:t>
      </w:r>
      <w:r>
        <w:rPr>
          <w:rFonts w:ascii="Times" w:hAnsi="Times"/>
          <w:spacing w:val="40"/>
          <w:sz w:val="14"/>
          <w:szCs w:val="14"/>
        </w:rPr>
        <w:t xml:space="preserve"> </w:t>
      </w:r>
      <w:r>
        <w:rPr>
          <w:rFonts w:ascii="Times" w:hAnsi="Times"/>
          <w:sz w:val="14"/>
          <w:szCs w:val="14"/>
        </w:rPr>
        <w:t>the</w:t>
      </w:r>
      <w:r>
        <w:rPr>
          <w:rFonts w:ascii="Times" w:hAnsi="Times"/>
          <w:spacing w:val="40"/>
          <w:sz w:val="14"/>
          <w:szCs w:val="14"/>
        </w:rPr>
        <w:t xml:space="preserve"> </w:t>
      </w:r>
      <w:r>
        <w:rPr>
          <w:rFonts w:ascii="Times" w:hAnsi="Times"/>
          <w:sz w:val="14"/>
          <w:szCs w:val="14"/>
        </w:rPr>
        <w:t>accepted</w:t>
      </w:r>
      <w:r>
        <w:rPr>
          <w:rFonts w:ascii="Times" w:hAnsi="Times"/>
          <w:spacing w:val="40"/>
          <w:sz w:val="14"/>
          <w:szCs w:val="14"/>
        </w:rPr>
        <w:t xml:space="preserve"> </w:t>
      </w:r>
      <w:r>
        <w:rPr>
          <w:rFonts w:ascii="Times" w:hAnsi="Times"/>
          <w:sz w:val="14"/>
          <w:szCs w:val="14"/>
        </w:rPr>
        <w:t>practice</w:t>
      </w:r>
      <w:r>
        <w:rPr>
          <w:rFonts w:ascii="Times" w:hAnsi="Times"/>
          <w:spacing w:val="40"/>
          <w:sz w:val="14"/>
          <w:szCs w:val="14"/>
        </w:rPr>
        <w:t xml:space="preserve"> </w:t>
      </w:r>
      <w:r>
        <w:rPr>
          <w:rFonts w:ascii="Times" w:hAnsi="Times"/>
          <w:sz w:val="14"/>
          <w:szCs w:val="14"/>
        </w:rPr>
        <w:t>for t</w:t>
      </w:r>
      <w:r>
        <w:rPr>
          <w:rFonts w:ascii="Times" w:hAnsi="Times"/>
          <w:spacing w:val="1"/>
          <w:sz w:val="14"/>
          <w:szCs w:val="14"/>
        </w:rPr>
        <w:t>h</w:t>
      </w:r>
      <w:r>
        <w:rPr>
          <w:rFonts w:ascii="Times" w:hAnsi="Times"/>
          <w:sz w:val="14"/>
          <w:szCs w:val="14"/>
        </w:rPr>
        <w:t>e</w:t>
      </w:r>
      <w:r>
        <w:rPr>
          <w:rFonts w:ascii="Times" w:hAnsi="Times"/>
          <w:spacing w:val="1"/>
          <w:sz w:val="14"/>
          <w:szCs w:val="14"/>
        </w:rPr>
        <w:t xml:space="preserve"> </w:t>
      </w:r>
      <w:r>
        <w:rPr>
          <w:rFonts w:ascii="Times" w:hAnsi="Times"/>
          <w:sz w:val="14"/>
          <w:szCs w:val="14"/>
        </w:rPr>
        <w:t>la</w:t>
      </w:r>
      <w:r>
        <w:rPr>
          <w:rFonts w:ascii="Times" w:hAnsi="Times"/>
          <w:spacing w:val="-1"/>
          <w:sz w:val="14"/>
          <w:szCs w:val="14"/>
        </w:rPr>
        <w:t>n</w:t>
      </w:r>
      <w:r>
        <w:rPr>
          <w:rFonts w:ascii="Times" w:hAnsi="Times"/>
          <w:sz w:val="14"/>
          <w:szCs w:val="14"/>
        </w:rPr>
        <w:t>gu</w:t>
      </w:r>
      <w:r>
        <w:rPr>
          <w:rFonts w:ascii="Times" w:hAnsi="Times"/>
          <w:spacing w:val="-1"/>
          <w:sz w:val="14"/>
          <w:szCs w:val="14"/>
        </w:rPr>
        <w:t>a</w:t>
      </w:r>
      <w:r>
        <w:rPr>
          <w:rFonts w:ascii="Times" w:hAnsi="Times"/>
          <w:sz w:val="14"/>
          <w:szCs w:val="14"/>
        </w:rPr>
        <w:t>ge</w:t>
      </w:r>
      <w:r>
        <w:rPr>
          <w:rFonts w:ascii="Times" w:hAnsi="Times"/>
          <w:spacing w:val="-1"/>
          <w:sz w:val="14"/>
          <w:szCs w:val="14"/>
        </w:rPr>
        <w:t xml:space="preserve"> o</w:t>
      </w:r>
      <w:r>
        <w:rPr>
          <w:rFonts w:ascii="Times" w:hAnsi="Times"/>
          <w:sz w:val="14"/>
          <w:szCs w:val="14"/>
        </w:rPr>
        <w:t>r</w:t>
      </w:r>
      <w:r>
        <w:rPr>
          <w:rFonts w:ascii="Times" w:hAnsi="Times"/>
          <w:spacing w:val="1"/>
          <w:sz w:val="14"/>
          <w:szCs w:val="14"/>
        </w:rPr>
        <w:t xml:space="preserve"> </w:t>
      </w:r>
      <w:r>
        <w:rPr>
          <w:rFonts w:ascii="Times" w:hAnsi="Times"/>
          <w:sz w:val="14"/>
          <w:szCs w:val="14"/>
        </w:rPr>
        <w:t>s</w:t>
      </w:r>
      <w:r>
        <w:rPr>
          <w:rFonts w:ascii="Times" w:hAnsi="Times"/>
          <w:spacing w:val="-1"/>
          <w:sz w:val="14"/>
          <w:szCs w:val="14"/>
        </w:rPr>
        <w:t>c</w:t>
      </w:r>
      <w:r>
        <w:rPr>
          <w:rFonts w:ascii="Times" w:hAnsi="Times"/>
          <w:sz w:val="14"/>
          <w:szCs w:val="14"/>
        </w:rPr>
        <w:t xml:space="preserve">ript in </w:t>
      </w:r>
      <w:r>
        <w:rPr>
          <w:rFonts w:ascii="Times" w:hAnsi="Times"/>
          <w:spacing w:val="-1"/>
          <w:sz w:val="14"/>
          <w:szCs w:val="14"/>
        </w:rPr>
        <w:t>w</w:t>
      </w:r>
      <w:r>
        <w:rPr>
          <w:rFonts w:ascii="Times" w:hAnsi="Times"/>
          <w:spacing w:val="1"/>
          <w:sz w:val="14"/>
          <w:szCs w:val="14"/>
        </w:rPr>
        <w:t>h</w:t>
      </w:r>
      <w:r>
        <w:rPr>
          <w:rFonts w:ascii="Times" w:hAnsi="Times"/>
          <w:sz w:val="14"/>
          <w:szCs w:val="14"/>
        </w:rPr>
        <w:t>i</w:t>
      </w:r>
      <w:r>
        <w:rPr>
          <w:rFonts w:ascii="Times" w:hAnsi="Times"/>
          <w:spacing w:val="-1"/>
          <w:sz w:val="14"/>
          <w:szCs w:val="14"/>
        </w:rPr>
        <w:t>c</w:t>
      </w:r>
      <w:r>
        <w:rPr>
          <w:rFonts w:ascii="Times" w:hAnsi="Times"/>
          <w:sz w:val="14"/>
          <w:szCs w:val="14"/>
        </w:rPr>
        <w:t>h</w:t>
      </w:r>
      <w:r>
        <w:rPr>
          <w:rFonts w:ascii="Times" w:hAnsi="Times"/>
          <w:spacing w:val="1"/>
          <w:sz w:val="14"/>
          <w:szCs w:val="14"/>
        </w:rPr>
        <w:t xml:space="preserve"> </w:t>
      </w:r>
      <w:r>
        <w:rPr>
          <w:rFonts w:ascii="Times" w:hAnsi="Times"/>
          <w:sz w:val="14"/>
          <w:szCs w:val="14"/>
        </w:rPr>
        <w:t>t</w:t>
      </w:r>
      <w:r>
        <w:rPr>
          <w:rFonts w:ascii="Times" w:hAnsi="Times"/>
          <w:spacing w:val="1"/>
          <w:sz w:val="14"/>
          <w:szCs w:val="14"/>
        </w:rPr>
        <w:t>h</w:t>
      </w:r>
      <w:r>
        <w:rPr>
          <w:rFonts w:ascii="Times" w:hAnsi="Times"/>
          <w:sz w:val="14"/>
          <w:szCs w:val="14"/>
        </w:rPr>
        <w:t>e</w:t>
      </w:r>
      <w:r>
        <w:rPr>
          <w:rFonts w:ascii="Times" w:hAnsi="Times"/>
          <w:spacing w:val="-1"/>
          <w:sz w:val="14"/>
          <w:szCs w:val="14"/>
        </w:rPr>
        <w:t xml:space="preserve"> </w:t>
      </w:r>
      <w:r>
        <w:rPr>
          <w:rFonts w:ascii="Times" w:hAnsi="Times"/>
          <w:sz w:val="14"/>
          <w:szCs w:val="14"/>
        </w:rPr>
        <w:t>i</w:t>
      </w:r>
      <w:r>
        <w:rPr>
          <w:rFonts w:ascii="Times" w:hAnsi="Times"/>
          <w:spacing w:val="-1"/>
          <w:sz w:val="14"/>
          <w:szCs w:val="14"/>
        </w:rPr>
        <w:t>n</w:t>
      </w:r>
      <w:r>
        <w:rPr>
          <w:rFonts w:ascii="Times" w:hAnsi="Times"/>
          <w:sz w:val="14"/>
          <w:szCs w:val="14"/>
        </w:rPr>
        <w:t>f</w:t>
      </w:r>
      <w:r>
        <w:rPr>
          <w:rFonts w:ascii="Times" w:hAnsi="Times"/>
          <w:spacing w:val="-1"/>
          <w:sz w:val="14"/>
          <w:szCs w:val="14"/>
        </w:rPr>
        <w:t>o</w:t>
      </w:r>
      <w:r>
        <w:rPr>
          <w:rFonts w:ascii="Times" w:hAnsi="Times"/>
          <w:sz w:val="14"/>
          <w:szCs w:val="14"/>
        </w:rPr>
        <w:t>r</w:t>
      </w:r>
      <w:r>
        <w:rPr>
          <w:rFonts w:ascii="Times" w:hAnsi="Times"/>
          <w:spacing w:val="-2"/>
          <w:sz w:val="14"/>
          <w:szCs w:val="14"/>
        </w:rPr>
        <w:t>m</w:t>
      </w:r>
      <w:r>
        <w:rPr>
          <w:rFonts w:ascii="Times" w:hAnsi="Times"/>
          <w:sz w:val="14"/>
          <w:szCs w:val="14"/>
        </w:rPr>
        <w:t>ation is</w:t>
      </w:r>
      <w:r>
        <w:rPr>
          <w:rFonts w:ascii="Times" w:hAnsi="Times"/>
          <w:spacing w:val="-1"/>
          <w:sz w:val="14"/>
          <w:szCs w:val="14"/>
        </w:rPr>
        <w:t xml:space="preserve"> </w:t>
      </w:r>
      <w:r>
        <w:rPr>
          <w:rFonts w:ascii="Times" w:hAnsi="Times"/>
          <w:sz w:val="14"/>
          <w:szCs w:val="14"/>
        </w:rPr>
        <w:t>giv</w:t>
      </w:r>
      <w:r>
        <w:rPr>
          <w:rFonts w:ascii="Times" w:hAnsi="Times"/>
          <w:spacing w:val="-1"/>
          <w:sz w:val="14"/>
          <w:szCs w:val="14"/>
        </w:rPr>
        <w:t>e</w:t>
      </w:r>
      <w:r>
        <w:rPr>
          <w:rFonts w:ascii="Times" w:hAnsi="Times"/>
          <w:sz w:val="14"/>
          <w:szCs w:val="14"/>
        </w:rPr>
        <w:t>n.</w:t>
      </w:r>
    </w:p>
    <w:p w14:paraId="099DFCAA" w14:textId="77777777" w:rsidR="00995160" w:rsidRDefault="00000000">
      <w:pPr>
        <w:widowControl w:val="0"/>
        <w:autoSpaceDE w:val="0"/>
        <w:autoSpaceDN w:val="0"/>
        <w:adjustRightInd w:val="0"/>
        <w:spacing w:before="37"/>
        <w:ind w:right="-20"/>
        <w:rPr>
          <w:rFonts w:ascii="Times" w:hAnsi="Times"/>
          <w:color w:val="000000"/>
          <w:sz w:val="24"/>
          <w:szCs w:val="24"/>
        </w:rPr>
      </w:pPr>
      <w:r>
        <w:rPr>
          <w:rFonts w:ascii="Times" w:hAnsi="Times"/>
          <w:i/>
          <w:iCs/>
          <w:color w:val="000000"/>
          <w:sz w:val="24"/>
          <w:szCs w:val="24"/>
        </w:rPr>
        <w:t>Example:</w:t>
      </w:r>
    </w:p>
    <w:p w14:paraId="0CF2C8AC" w14:textId="77777777" w:rsidR="00995160" w:rsidRDefault="00000000">
      <w:pPr>
        <w:pStyle w:val="References"/>
        <w:rPr>
          <w:rFonts w:ascii="Times" w:hAnsi="Times"/>
          <w:sz w:val="14"/>
          <w:szCs w:val="14"/>
        </w:rPr>
      </w:pPr>
      <w:r>
        <w:rPr>
          <w:rFonts w:ascii="Times" w:hAnsi="Times"/>
          <w:sz w:val="14"/>
          <w:szCs w:val="14"/>
        </w:rPr>
        <w:t xml:space="preserve">U.S. House. 102nd Congress, 1st Session. (1991, Jan. 11). </w:t>
      </w:r>
      <w:r>
        <w:rPr>
          <w:rFonts w:ascii="Times" w:hAnsi="Times"/>
          <w:i/>
          <w:iCs/>
          <w:sz w:val="14"/>
          <w:szCs w:val="14"/>
        </w:rPr>
        <w:t>H. Con. Res. 1, Sense of the Congress on Approval of Military Action</w:t>
      </w:r>
      <w:r>
        <w:rPr>
          <w:rFonts w:ascii="Times" w:hAnsi="Times"/>
          <w:sz w:val="14"/>
          <w:szCs w:val="14"/>
        </w:rPr>
        <w:t xml:space="preserve">. [Online]. Available: LEXIS Library: GENFED File: BILLS </w:t>
      </w:r>
    </w:p>
    <w:p w14:paraId="590929D4" w14:textId="77777777" w:rsidR="00995160" w:rsidRDefault="00995160">
      <w:pPr>
        <w:widowControl w:val="0"/>
        <w:autoSpaceDE w:val="0"/>
        <w:autoSpaceDN w:val="0"/>
        <w:adjustRightInd w:val="0"/>
        <w:spacing w:before="6"/>
        <w:rPr>
          <w:rFonts w:ascii="Times" w:hAnsi="Times"/>
          <w:color w:val="000000"/>
          <w:sz w:val="12"/>
          <w:szCs w:val="12"/>
        </w:rPr>
      </w:pPr>
    </w:p>
    <w:p w14:paraId="4F967E76"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patents (when available online):</w:t>
      </w:r>
    </w:p>
    <w:p w14:paraId="5B7E438A" w14:textId="77777777" w:rsidR="00995160" w:rsidRDefault="00000000">
      <w:pPr>
        <w:rPr>
          <w:rFonts w:ascii="Times" w:hAnsi="Times"/>
          <w:sz w:val="14"/>
          <w:szCs w:val="14"/>
        </w:rPr>
      </w:pPr>
      <w:r>
        <w:rPr>
          <w:rFonts w:ascii="Times" w:hAnsi="Times"/>
          <w:sz w:val="14"/>
          <w:szCs w:val="14"/>
        </w:rPr>
        <w:t xml:space="preserve">Name of the invention, by inventor’s name. (year, month day). </w:t>
      </w:r>
      <w:r>
        <w:rPr>
          <w:rFonts w:ascii="Times" w:hAnsi="Times"/>
          <w:iCs/>
          <w:sz w:val="14"/>
          <w:szCs w:val="14"/>
        </w:rPr>
        <w:t>Patent Number</w:t>
      </w:r>
      <w:r>
        <w:rPr>
          <w:rFonts w:ascii="Times" w:hAnsi="Times"/>
          <w:i/>
          <w:iCs/>
          <w:sz w:val="14"/>
          <w:szCs w:val="14"/>
        </w:rPr>
        <w:t xml:space="preserve"> </w:t>
      </w:r>
      <w:r>
        <w:rPr>
          <w:rFonts w:ascii="Times" w:hAnsi="Times"/>
          <w:sz w:val="14"/>
          <w:szCs w:val="14"/>
        </w:rPr>
        <w:t>[Type of medium]. Available: site/path/file</w:t>
      </w:r>
    </w:p>
    <w:p w14:paraId="15F1FAB3" w14:textId="77777777" w:rsidR="00995160" w:rsidRDefault="00000000">
      <w:pPr>
        <w:autoSpaceDE w:val="0"/>
        <w:autoSpaceDN w:val="0"/>
        <w:adjustRightInd w:val="0"/>
        <w:rPr>
          <w:rFonts w:ascii="Times" w:hAnsi="Times" w:cs="TimesNewRomanPS-ItalicMT"/>
          <w:i/>
          <w:iCs/>
          <w:sz w:val="24"/>
          <w:szCs w:val="24"/>
        </w:rPr>
      </w:pPr>
      <w:r>
        <w:rPr>
          <w:rFonts w:ascii="Times" w:hAnsi="Times" w:cs="TimesNewRomanPS-ItalicMT"/>
          <w:i/>
          <w:iCs/>
          <w:sz w:val="24"/>
          <w:szCs w:val="24"/>
        </w:rPr>
        <w:t>Example:</w:t>
      </w:r>
    </w:p>
    <w:p w14:paraId="7F2B5846" w14:textId="77777777" w:rsidR="00995160" w:rsidRDefault="00000000">
      <w:pPr>
        <w:pStyle w:val="References"/>
        <w:jc w:val="left"/>
        <w:rPr>
          <w:rFonts w:ascii="Times" w:hAnsi="Times" w:cs="TimesNewRomanPS-ItalicMT"/>
          <w:i/>
          <w:iCs/>
          <w:sz w:val="14"/>
          <w:szCs w:val="14"/>
        </w:rPr>
      </w:pPr>
      <w:r>
        <w:rPr>
          <w:rFonts w:ascii="Times" w:hAnsi="Times"/>
          <w:sz w:val="14"/>
          <w:szCs w:val="14"/>
        </w:rPr>
        <w:t xml:space="preserve">Musical toothbrush with mirror, by L.M.R. Brooks. (1992, May 19). </w:t>
      </w:r>
      <w:r>
        <w:rPr>
          <w:rFonts w:ascii="Times" w:hAnsi="Times" w:cs="TimesNewRomanPS-ItalicMT"/>
          <w:iCs/>
          <w:sz w:val="14"/>
          <w:szCs w:val="14"/>
        </w:rPr>
        <w:t xml:space="preserve">Patent D 326 189 </w:t>
      </w:r>
    </w:p>
    <w:p w14:paraId="3CE67EEC" w14:textId="77777777" w:rsidR="00995160" w:rsidRDefault="00000000">
      <w:pPr>
        <w:pStyle w:val="References"/>
        <w:numPr>
          <w:ilvl w:val="0"/>
          <w:numId w:val="0"/>
        </w:numPr>
        <w:ind w:left="360"/>
        <w:jc w:val="left"/>
        <w:rPr>
          <w:rFonts w:ascii="Times" w:hAnsi="Times" w:cs="TimesNewRomanPS-ItalicMT"/>
          <w:i/>
          <w:iCs/>
          <w:sz w:val="14"/>
          <w:szCs w:val="14"/>
        </w:rPr>
      </w:pPr>
      <w:r>
        <w:rPr>
          <w:rFonts w:ascii="Times" w:hAnsi="Times"/>
          <w:sz w:val="14"/>
          <w:szCs w:val="14"/>
        </w:rPr>
        <w:t xml:space="preserve">                    [Online]. Available: NEXIS Library: LEXPAT File: DES </w:t>
      </w:r>
    </w:p>
    <w:p w14:paraId="71A0098F" w14:textId="77777777" w:rsidR="00995160" w:rsidRDefault="00995160">
      <w:pPr>
        <w:widowControl w:val="0"/>
        <w:autoSpaceDE w:val="0"/>
        <w:autoSpaceDN w:val="0"/>
        <w:adjustRightInd w:val="0"/>
        <w:spacing w:before="6"/>
        <w:rPr>
          <w:rFonts w:ascii="Times" w:hAnsi="Times"/>
          <w:color w:val="000000"/>
          <w:sz w:val="12"/>
          <w:szCs w:val="12"/>
        </w:rPr>
      </w:pPr>
    </w:p>
    <w:p w14:paraId="239BAD62"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conference proceedings (published):</w:t>
      </w:r>
    </w:p>
    <w:p w14:paraId="26575AF3" w14:textId="77777777" w:rsidR="00995160" w:rsidRDefault="00000000">
      <w:pPr>
        <w:rPr>
          <w:rFonts w:ascii="Times" w:hAnsi="Times"/>
          <w:i/>
          <w:iCs/>
          <w:sz w:val="14"/>
          <w:szCs w:val="14"/>
        </w:rPr>
      </w:pPr>
      <w:r>
        <w:rPr>
          <w:rFonts w:ascii="Times" w:hAnsi="Times"/>
          <w:sz w:val="14"/>
          <w:szCs w:val="14"/>
        </w:rPr>
        <w:t xml:space="preserve">J. K. Author, “Title of paper,” in </w:t>
      </w:r>
      <w:r>
        <w:rPr>
          <w:rFonts w:ascii="Times" w:hAnsi="Times"/>
          <w:i/>
          <w:iCs/>
          <w:sz w:val="14"/>
          <w:szCs w:val="14"/>
        </w:rPr>
        <w:t>Abbreviated Name of Conf.</w:t>
      </w:r>
      <w:r>
        <w:rPr>
          <w:rFonts w:ascii="Times" w:hAnsi="Times"/>
          <w:sz w:val="14"/>
          <w:szCs w:val="14"/>
        </w:rPr>
        <w:t xml:space="preserve">, City of Conf., Abbrev. State (if given), Country, year, pp. </w:t>
      </w:r>
      <w:r>
        <w:rPr>
          <w:rFonts w:ascii="Times" w:hAnsi="Times"/>
          <w:i/>
          <w:iCs/>
          <w:sz w:val="14"/>
          <w:szCs w:val="14"/>
        </w:rPr>
        <w:t>xxxxxx.</w:t>
      </w:r>
    </w:p>
    <w:p w14:paraId="0048E7A9" w14:textId="77777777" w:rsidR="00995160" w:rsidRDefault="00000000">
      <w:pPr>
        <w:autoSpaceDE w:val="0"/>
        <w:autoSpaceDN w:val="0"/>
        <w:adjustRightInd w:val="0"/>
        <w:rPr>
          <w:rFonts w:ascii="Times" w:hAnsi="Times" w:cs="TimesNewRomanPS-ItalicMT"/>
          <w:i/>
          <w:iCs/>
          <w:sz w:val="24"/>
          <w:szCs w:val="24"/>
        </w:rPr>
      </w:pPr>
      <w:r>
        <w:rPr>
          <w:rFonts w:ascii="Times" w:hAnsi="Times" w:cs="TimesNewRomanPS-ItalicMT"/>
          <w:i/>
          <w:iCs/>
          <w:sz w:val="24"/>
          <w:szCs w:val="24"/>
        </w:rPr>
        <w:t>Example:</w:t>
      </w:r>
    </w:p>
    <w:p w14:paraId="07EBE789" w14:textId="77777777" w:rsidR="00995160" w:rsidRDefault="00000000">
      <w:pPr>
        <w:pStyle w:val="References"/>
        <w:rPr>
          <w:rFonts w:ascii="Times" w:hAnsi="Times"/>
          <w:sz w:val="14"/>
          <w:szCs w:val="14"/>
        </w:rPr>
      </w:pPr>
      <w:r>
        <w:rPr>
          <w:rFonts w:ascii="Times" w:hAnsi="Times"/>
          <w:sz w:val="14"/>
          <w:szCs w:val="14"/>
        </w:rPr>
        <w:t xml:space="preserve">D. </w:t>
      </w:r>
      <w:r>
        <w:rPr>
          <w:rFonts w:ascii="Times" w:hAnsi="Times"/>
          <w:spacing w:val="-1"/>
          <w:sz w:val="14"/>
          <w:szCs w:val="14"/>
        </w:rPr>
        <w:t>B</w:t>
      </w:r>
      <w:r>
        <w:rPr>
          <w:rFonts w:ascii="Times" w:hAnsi="Times"/>
          <w:sz w:val="14"/>
          <w:szCs w:val="14"/>
        </w:rPr>
        <w:t>. Pa</w:t>
      </w:r>
      <w:r>
        <w:rPr>
          <w:rFonts w:ascii="Times" w:hAnsi="Times"/>
          <w:spacing w:val="-1"/>
          <w:sz w:val="14"/>
          <w:szCs w:val="14"/>
        </w:rPr>
        <w:t>y</w:t>
      </w:r>
      <w:r>
        <w:rPr>
          <w:rFonts w:ascii="Times" w:hAnsi="Times"/>
          <w:spacing w:val="1"/>
          <w:sz w:val="14"/>
          <w:szCs w:val="14"/>
        </w:rPr>
        <w:t>n</w:t>
      </w:r>
      <w:r>
        <w:rPr>
          <w:rFonts w:ascii="Times" w:hAnsi="Times"/>
          <w:sz w:val="14"/>
          <w:szCs w:val="14"/>
        </w:rPr>
        <w:t xml:space="preserve">e </w:t>
      </w:r>
      <w:r>
        <w:rPr>
          <w:rFonts w:ascii="Times" w:hAnsi="Times"/>
          <w:spacing w:val="-1"/>
          <w:sz w:val="14"/>
          <w:szCs w:val="14"/>
        </w:rPr>
        <w:t>a</w:t>
      </w:r>
      <w:r>
        <w:rPr>
          <w:rFonts w:ascii="Times" w:hAnsi="Times"/>
          <w:sz w:val="14"/>
          <w:szCs w:val="14"/>
        </w:rPr>
        <w:t xml:space="preserve">nd </w:t>
      </w:r>
      <w:r>
        <w:rPr>
          <w:rFonts w:ascii="Times" w:hAnsi="Times"/>
          <w:spacing w:val="-1"/>
          <w:sz w:val="14"/>
          <w:szCs w:val="14"/>
        </w:rPr>
        <w:t>J</w:t>
      </w:r>
      <w:r>
        <w:rPr>
          <w:rFonts w:ascii="Times" w:hAnsi="Times"/>
          <w:sz w:val="14"/>
          <w:szCs w:val="14"/>
        </w:rPr>
        <w:t xml:space="preserve">. </w:t>
      </w:r>
      <w:r>
        <w:rPr>
          <w:rFonts w:ascii="Times" w:hAnsi="Times"/>
          <w:spacing w:val="-1"/>
          <w:sz w:val="14"/>
          <w:szCs w:val="14"/>
        </w:rPr>
        <w:t>R</w:t>
      </w:r>
      <w:r>
        <w:rPr>
          <w:rFonts w:ascii="Times" w:hAnsi="Times"/>
          <w:sz w:val="14"/>
          <w:szCs w:val="14"/>
        </w:rPr>
        <w:t>. S</w:t>
      </w:r>
      <w:r>
        <w:rPr>
          <w:rFonts w:ascii="Times" w:hAnsi="Times"/>
          <w:spacing w:val="-1"/>
          <w:sz w:val="14"/>
          <w:szCs w:val="14"/>
        </w:rPr>
        <w:t>t</w:t>
      </w:r>
      <w:r>
        <w:rPr>
          <w:rFonts w:ascii="Times" w:hAnsi="Times"/>
          <w:sz w:val="14"/>
          <w:szCs w:val="14"/>
        </w:rPr>
        <w:t>er</w:t>
      </w:r>
      <w:r>
        <w:rPr>
          <w:rFonts w:ascii="Times" w:hAnsi="Times"/>
          <w:spacing w:val="-1"/>
          <w:sz w:val="14"/>
          <w:szCs w:val="14"/>
        </w:rPr>
        <w:t>n</w:t>
      </w:r>
      <w:r>
        <w:rPr>
          <w:rFonts w:ascii="Times" w:hAnsi="Times"/>
          <w:sz w:val="14"/>
          <w:szCs w:val="14"/>
        </w:rPr>
        <w:t xml:space="preserve">, </w:t>
      </w:r>
      <w:r>
        <w:rPr>
          <w:rFonts w:ascii="Times" w:hAnsi="Times"/>
          <w:spacing w:val="-1"/>
          <w:sz w:val="14"/>
          <w:szCs w:val="14"/>
        </w:rPr>
        <w:t>“</w:t>
      </w:r>
      <w:r>
        <w:rPr>
          <w:rFonts w:ascii="Times" w:hAnsi="Times"/>
          <w:spacing w:val="2"/>
          <w:sz w:val="14"/>
          <w:szCs w:val="14"/>
        </w:rPr>
        <w:t>W</w:t>
      </w:r>
      <w:r>
        <w:rPr>
          <w:rFonts w:ascii="Times" w:hAnsi="Times"/>
          <w:sz w:val="14"/>
          <w:szCs w:val="14"/>
        </w:rPr>
        <w:t>a</w:t>
      </w:r>
      <w:r>
        <w:rPr>
          <w:rFonts w:ascii="Times" w:hAnsi="Times"/>
          <w:spacing w:val="-1"/>
          <w:sz w:val="14"/>
          <w:szCs w:val="14"/>
        </w:rPr>
        <w:t>v</w:t>
      </w:r>
      <w:r>
        <w:rPr>
          <w:rFonts w:ascii="Times" w:hAnsi="Times"/>
          <w:sz w:val="14"/>
          <w:szCs w:val="14"/>
        </w:rPr>
        <w:t>ele</w:t>
      </w:r>
      <w:r>
        <w:rPr>
          <w:rFonts w:ascii="Times" w:hAnsi="Times"/>
          <w:spacing w:val="-1"/>
          <w:sz w:val="14"/>
          <w:szCs w:val="14"/>
        </w:rPr>
        <w:t>n</w:t>
      </w:r>
      <w:r>
        <w:rPr>
          <w:rFonts w:ascii="Times" w:hAnsi="Times"/>
          <w:sz w:val="14"/>
          <w:szCs w:val="14"/>
        </w:rPr>
        <w:t>g</w:t>
      </w:r>
      <w:r>
        <w:rPr>
          <w:rFonts w:ascii="Times" w:hAnsi="Times"/>
          <w:spacing w:val="-1"/>
          <w:sz w:val="14"/>
          <w:szCs w:val="14"/>
        </w:rPr>
        <w:t>th</w:t>
      </w:r>
      <w:r>
        <w:rPr>
          <w:rFonts w:ascii="Times" w:hAnsi="Times"/>
          <w:sz w:val="14"/>
          <w:szCs w:val="14"/>
        </w:rPr>
        <w:t>-sw</w:t>
      </w:r>
      <w:r>
        <w:rPr>
          <w:rFonts w:ascii="Times" w:hAnsi="Times"/>
          <w:spacing w:val="-1"/>
          <w:sz w:val="14"/>
          <w:szCs w:val="14"/>
        </w:rPr>
        <w:t>it</w:t>
      </w:r>
      <w:r>
        <w:rPr>
          <w:rFonts w:ascii="Times" w:hAnsi="Times"/>
          <w:sz w:val="14"/>
          <w:szCs w:val="14"/>
        </w:rPr>
        <w:t>ch</w:t>
      </w:r>
      <w:r>
        <w:rPr>
          <w:rFonts w:ascii="Times" w:hAnsi="Times"/>
          <w:spacing w:val="-1"/>
          <w:sz w:val="14"/>
          <w:szCs w:val="14"/>
        </w:rPr>
        <w:t>e</w:t>
      </w:r>
      <w:r>
        <w:rPr>
          <w:rFonts w:ascii="Times" w:hAnsi="Times"/>
          <w:sz w:val="14"/>
          <w:szCs w:val="14"/>
        </w:rPr>
        <w:t>d p</w:t>
      </w:r>
      <w:r>
        <w:rPr>
          <w:rFonts w:ascii="Times" w:hAnsi="Times"/>
          <w:spacing w:val="-1"/>
          <w:sz w:val="14"/>
          <w:szCs w:val="14"/>
        </w:rPr>
        <w:t>a</w:t>
      </w:r>
      <w:r>
        <w:rPr>
          <w:rFonts w:ascii="Times" w:hAnsi="Times"/>
          <w:sz w:val="14"/>
          <w:szCs w:val="14"/>
        </w:rPr>
        <w:t>s- s</w:t>
      </w:r>
      <w:r>
        <w:rPr>
          <w:rFonts w:ascii="Times" w:hAnsi="Times"/>
          <w:spacing w:val="-1"/>
          <w:sz w:val="14"/>
          <w:szCs w:val="14"/>
        </w:rPr>
        <w:t>i</w:t>
      </w:r>
      <w:r>
        <w:rPr>
          <w:rFonts w:ascii="Times" w:hAnsi="Times"/>
          <w:sz w:val="14"/>
          <w:szCs w:val="14"/>
        </w:rPr>
        <w:t>vely</w:t>
      </w:r>
      <w:r>
        <w:rPr>
          <w:rFonts w:ascii="Times" w:hAnsi="Times"/>
          <w:spacing w:val="1"/>
          <w:sz w:val="14"/>
          <w:szCs w:val="14"/>
        </w:rPr>
        <w:t xml:space="preserve"> </w:t>
      </w:r>
      <w:r>
        <w:rPr>
          <w:rFonts w:ascii="Times" w:hAnsi="Times"/>
          <w:sz w:val="14"/>
          <w:szCs w:val="14"/>
        </w:rPr>
        <w:t>cou</w:t>
      </w:r>
      <w:r>
        <w:rPr>
          <w:rFonts w:ascii="Times" w:hAnsi="Times"/>
          <w:spacing w:val="1"/>
          <w:sz w:val="14"/>
          <w:szCs w:val="14"/>
        </w:rPr>
        <w:t>p</w:t>
      </w:r>
      <w:r>
        <w:rPr>
          <w:rFonts w:ascii="Times" w:hAnsi="Times"/>
          <w:sz w:val="14"/>
          <w:szCs w:val="14"/>
        </w:rPr>
        <w:t>l</w:t>
      </w:r>
      <w:r>
        <w:rPr>
          <w:rFonts w:ascii="Times" w:hAnsi="Times"/>
          <w:spacing w:val="-1"/>
          <w:sz w:val="14"/>
          <w:szCs w:val="14"/>
        </w:rPr>
        <w:t>e</w:t>
      </w:r>
      <w:r>
        <w:rPr>
          <w:rFonts w:ascii="Times" w:hAnsi="Times"/>
          <w:sz w:val="14"/>
          <w:szCs w:val="14"/>
        </w:rPr>
        <w:t>d</w:t>
      </w:r>
      <w:r>
        <w:rPr>
          <w:rFonts w:ascii="Times" w:hAnsi="Times"/>
          <w:spacing w:val="1"/>
          <w:sz w:val="14"/>
          <w:szCs w:val="14"/>
        </w:rPr>
        <w:t xml:space="preserve"> </w:t>
      </w:r>
      <w:r>
        <w:rPr>
          <w:rFonts w:ascii="Times" w:hAnsi="Times"/>
          <w:sz w:val="14"/>
          <w:szCs w:val="14"/>
        </w:rPr>
        <w:t>s</w:t>
      </w:r>
      <w:r>
        <w:rPr>
          <w:rFonts w:ascii="Times" w:hAnsi="Times"/>
          <w:spacing w:val="-1"/>
          <w:sz w:val="14"/>
          <w:szCs w:val="14"/>
        </w:rPr>
        <w:t>in</w:t>
      </w:r>
      <w:r>
        <w:rPr>
          <w:rFonts w:ascii="Times" w:hAnsi="Times"/>
          <w:spacing w:val="1"/>
          <w:sz w:val="14"/>
          <w:szCs w:val="14"/>
        </w:rPr>
        <w:t>g</w:t>
      </w:r>
      <w:r>
        <w:rPr>
          <w:rFonts w:ascii="Times" w:hAnsi="Times"/>
          <w:sz w:val="14"/>
          <w:szCs w:val="14"/>
        </w:rPr>
        <w:t>le-</w:t>
      </w:r>
      <w:r>
        <w:rPr>
          <w:rFonts w:ascii="Times" w:hAnsi="Times"/>
          <w:spacing w:val="-2"/>
          <w:sz w:val="14"/>
          <w:szCs w:val="14"/>
        </w:rPr>
        <w:t>m</w:t>
      </w:r>
      <w:r>
        <w:rPr>
          <w:rFonts w:ascii="Times" w:hAnsi="Times"/>
          <w:sz w:val="14"/>
          <w:szCs w:val="14"/>
        </w:rPr>
        <w:t>ode optical</w:t>
      </w:r>
      <w:r>
        <w:rPr>
          <w:rFonts w:ascii="Times" w:hAnsi="Times"/>
          <w:spacing w:val="1"/>
          <w:sz w:val="14"/>
          <w:szCs w:val="14"/>
        </w:rPr>
        <w:t xml:space="preserve"> </w:t>
      </w:r>
      <w:r>
        <w:rPr>
          <w:rFonts w:ascii="Times" w:hAnsi="Times"/>
          <w:sz w:val="14"/>
          <w:szCs w:val="14"/>
        </w:rPr>
        <w:t>net</w:t>
      </w:r>
      <w:r>
        <w:rPr>
          <w:rFonts w:ascii="Times" w:hAnsi="Times"/>
          <w:spacing w:val="-1"/>
          <w:sz w:val="14"/>
          <w:szCs w:val="14"/>
        </w:rPr>
        <w:t>w</w:t>
      </w:r>
      <w:r>
        <w:rPr>
          <w:rFonts w:ascii="Times" w:hAnsi="Times"/>
          <w:sz w:val="14"/>
          <w:szCs w:val="14"/>
        </w:rPr>
        <w:t>o</w:t>
      </w:r>
      <w:r>
        <w:rPr>
          <w:rFonts w:ascii="Times" w:hAnsi="Times"/>
          <w:spacing w:val="-1"/>
          <w:sz w:val="14"/>
          <w:szCs w:val="14"/>
        </w:rPr>
        <w:t>r</w:t>
      </w:r>
      <w:r>
        <w:rPr>
          <w:rFonts w:ascii="Times" w:hAnsi="Times"/>
          <w:sz w:val="14"/>
          <w:szCs w:val="14"/>
        </w:rPr>
        <w:t>k,”</w:t>
      </w:r>
      <w:r>
        <w:rPr>
          <w:rFonts w:ascii="Times" w:hAnsi="Times"/>
          <w:spacing w:val="2"/>
          <w:sz w:val="14"/>
          <w:szCs w:val="14"/>
        </w:rPr>
        <w:t xml:space="preserve"> </w:t>
      </w:r>
      <w:r>
        <w:rPr>
          <w:rFonts w:ascii="Times" w:hAnsi="Times"/>
          <w:sz w:val="14"/>
          <w:szCs w:val="14"/>
        </w:rPr>
        <w:t xml:space="preserve">in </w:t>
      </w:r>
      <w:r>
        <w:rPr>
          <w:rFonts w:ascii="Times" w:hAnsi="Times"/>
          <w:i/>
          <w:iCs/>
          <w:sz w:val="14"/>
          <w:szCs w:val="14"/>
        </w:rPr>
        <w:t>Pro</w:t>
      </w:r>
      <w:r>
        <w:rPr>
          <w:rFonts w:ascii="Times" w:hAnsi="Times"/>
          <w:i/>
          <w:iCs/>
          <w:spacing w:val="-1"/>
          <w:sz w:val="14"/>
          <w:szCs w:val="14"/>
        </w:rPr>
        <w:t>c</w:t>
      </w:r>
      <w:r>
        <w:rPr>
          <w:rFonts w:ascii="Times" w:hAnsi="Times"/>
          <w:i/>
          <w:iCs/>
          <w:sz w:val="14"/>
          <w:szCs w:val="14"/>
        </w:rPr>
        <w:t>. I</w:t>
      </w:r>
      <w:r>
        <w:rPr>
          <w:rFonts w:ascii="Times" w:hAnsi="Times"/>
          <w:i/>
          <w:iCs/>
          <w:spacing w:val="-1"/>
          <w:sz w:val="14"/>
          <w:szCs w:val="14"/>
        </w:rPr>
        <w:t>O</w:t>
      </w:r>
      <w:r>
        <w:rPr>
          <w:rFonts w:ascii="Times" w:hAnsi="Times"/>
          <w:i/>
          <w:iCs/>
          <w:sz w:val="14"/>
          <w:szCs w:val="14"/>
        </w:rPr>
        <w:t>OC-E</w:t>
      </w:r>
      <w:r>
        <w:rPr>
          <w:rFonts w:ascii="Times" w:hAnsi="Times"/>
          <w:i/>
          <w:iCs/>
          <w:spacing w:val="-2"/>
          <w:sz w:val="14"/>
          <w:szCs w:val="14"/>
        </w:rPr>
        <w:t>C</w:t>
      </w:r>
      <w:r>
        <w:rPr>
          <w:rFonts w:ascii="Times" w:hAnsi="Times"/>
          <w:i/>
          <w:iCs/>
          <w:spacing w:val="1"/>
          <w:sz w:val="14"/>
          <w:szCs w:val="14"/>
        </w:rPr>
        <w:t>O</w:t>
      </w:r>
      <w:r>
        <w:rPr>
          <w:rFonts w:ascii="Times" w:hAnsi="Times"/>
          <w:i/>
          <w:iCs/>
          <w:sz w:val="14"/>
          <w:szCs w:val="14"/>
        </w:rPr>
        <w:t xml:space="preserve">C, </w:t>
      </w:r>
      <w:r>
        <w:rPr>
          <w:rFonts w:ascii="Times" w:hAnsi="Times"/>
          <w:iCs/>
          <w:sz w:val="14"/>
          <w:szCs w:val="14"/>
        </w:rPr>
        <w:t>Boston, MA, USA,</w:t>
      </w:r>
      <w:r>
        <w:rPr>
          <w:rFonts w:ascii="Times" w:hAnsi="Times"/>
          <w:i/>
          <w:iCs/>
          <w:spacing w:val="-1"/>
          <w:sz w:val="14"/>
          <w:szCs w:val="14"/>
        </w:rPr>
        <w:t xml:space="preserve"> </w:t>
      </w:r>
      <w:r>
        <w:rPr>
          <w:rFonts w:ascii="Times" w:hAnsi="Times"/>
          <w:spacing w:val="1"/>
          <w:sz w:val="14"/>
          <w:szCs w:val="14"/>
        </w:rPr>
        <w:t>1</w:t>
      </w:r>
      <w:r>
        <w:rPr>
          <w:rFonts w:ascii="Times" w:hAnsi="Times"/>
          <w:sz w:val="14"/>
          <w:szCs w:val="14"/>
        </w:rPr>
        <w:t>98</w:t>
      </w:r>
      <w:r>
        <w:rPr>
          <w:rFonts w:ascii="Times" w:hAnsi="Times"/>
          <w:spacing w:val="1"/>
          <w:sz w:val="14"/>
          <w:szCs w:val="14"/>
        </w:rPr>
        <w:t>5</w:t>
      </w:r>
      <w:r>
        <w:rPr>
          <w:rFonts w:ascii="Times" w:hAnsi="Times"/>
          <w:sz w:val="14"/>
          <w:szCs w:val="14"/>
        </w:rPr>
        <w:t>,</w:t>
      </w:r>
      <w:r>
        <w:rPr>
          <w:rFonts w:ascii="Times" w:hAnsi="Times"/>
          <w:spacing w:val="-1"/>
          <w:sz w:val="14"/>
          <w:szCs w:val="14"/>
        </w:rPr>
        <w:t xml:space="preserve"> </w:t>
      </w:r>
      <w:r>
        <w:rPr>
          <w:rFonts w:ascii="Times" w:hAnsi="Times"/>
          <w:sz w:val="14"/>
          <w:szCs w:val="14"/>
        </w:rPr>
        <w:t>p</w:t>
      </w:r>
      <w:r>
        <w:rPr>
          <w:rFonts w:ascii="Times" w:hAnsi="Times"/>
          <w:spacing w:val="1"/>
          <w:sz w:val="14"/>
          <w:szCs w:val="14"/>
        </w:rPr>
        <w:t>p</w:t>
      </w:r>
      <w:r>
        <w:rPr>
          <w:rFonts w:ascii="Times" w:hAnsi="Times"/>
          <w:sz w:val="14"/>
          <w:szCs w:val="14"/>
        </w:rPr>
        <w:t>.</w:t>
      </w:r>
      <w:r>
        <w:rPr>
          <w:rFonts w:ascii="Times" w:hAnsi="Times"/>
          <w:spacing w:val="-1"/>
          <w:sz w:val="14"/>
          <w:szCs w:val="14"/>
        </w:rPr>
        <w:t xml:space="preserve"> </w:t>
      </w:r>
      <w:r>
        <w:rPr>
          <w:rFonts w:ascii="Times" w:hAnsi="Times"/>
          <w:sz w:val="14"/>
          <w:szCs w:val="14"/>
        </w:rPr>
        <w:t>5</w:t>
      </w:r>
      <w:r>
        <w:rPr>
          <w:rFonts w:ascii="Times" w:hAnsi="Times"/>
          <w:spacing w:val="1"/>
          <w:sz w:val="14"/>
          <w:szCs w:val="14"/>
        </w:rPr>
        <w:t>8</w:t>
      </w:r>
      <w:r>
        <w:rPr>
          <w:rFonts w:ascii="Times" w:hAnsi="Times"/>
          <w:sz w:val="14"/>
          <w:szCs w:val="14"/>
        </w:rPr>
        <w:t>5–</w:t>
      </w:r>
      <w:r>
        <w:rPr>
          <w:rFonts w:ascii="Times" w:hAnsi="Times"/>
          <w:spacing w:val="1"/>
          <w:sz w:val="14"/>
          <w:szCs w:val="14"/>
        </w:rPr>
        <w:t>5</w:t>
      </w:r>
      <w:r>
        <w:rPr>
          <w:rFonts w:ascii="Times" w:hAnsi="Times"/>
          <w:sz w:val="14"/>
          <w:szCs w:val="14"/>
        </w:rPr>
        <w:t>9</w:t>
      </w:r>
      <w:r>
        <w:rPr>
          <w:rFonts w:ascii="Times" w:hAnsi="Times"/>
          <w:spacing w:val="1"/>
          <w:sz w:val="14"/>
          <w:szCs w:val="14"/>
        </w:rPr>
        <w:t>0</w:t>
      </w:r>
      <w:r>
        <w:rPr>
          <w:rFonts w:ascii="Times" w:hAnsi="Times"/>
          <w:sz w:val="14"/>
          <w:szCs w:val="14"/>
        </w:rPr>
        <w:t>.</w:t>
      </w:r>
    </w:p>
    <w:p w14:paraId="001E1B89" w14:textId="77777777" w:rsidR="00995160" w:rsidRDefault="00000000">
      <w:pPr>
        <w:widowControl w:val="0"/>
        <w:autoSpaceDE w:val="0"/>
        <w:autoSpaceDN w:val="0"/>
        <w:adjustRightInd w:val="0"/>
        <w:ind w:right="-20"/>
        <w:rPr>
          <w:rFonts w:ascii="Times" w:hAnsi="Times"/>
          <w:color w:val="000000"/>
          <w:sz w:val="24"/>
          <w:szCs w:val="24"/>
        </w:rPr>
      </w:pPr>
      <w:r>
        <w:rPr>
          <w:rFonts w:ascii="Times" w:hAnsi="Times"/>
          <w:i/>
          <w:iCs/>
          <w:color w:val="000000"/>
          <w:sz w:val="24"/>
          <w:szCs w:val="24"/>
        </w:rPr>
        <w:t>Example for p</w:t>
      </w:r>
      <w:r>
        <w:rPr>
          <w:rFonts w:ascii="Times" w:hAnsi="Times"/>
          <w:i/>
          <w:iCs/>
          <w:color w:val="000000"/>
          <w:spacing w:val="-1"/>
          <w:sz w:val="24"/>
          <w:szCs w:val="24"/>
        </w:rPr>
        <w:t>a</w:t>
      </w:r>
      <w:r>
        <w:rPr>
          <w:rFonts w:ascii="Times" w:hAnsi="Times"/>
          <w:i/>
          <w:iCs/>
          <w:color w:val="000000"/>
          <w:sz w:val="24"/>
          <w:szCs w:val="24"/>
        </w:rPr>
        <w:t>pers</w:t>
      </w:r>
      <w:r>
        <w:rPr>
          <w:rFonts w:ascii="Times" w:hAnsi="Times"/>
          <w:i/>
          <w:iCs/>
          <w:color w:val="000000"/>
          <w:spacing w:val="1"/>
          <w:sz w:val="24"/>
          <w:szCs w:val="24"/>
        </w:rPr>
        <w:t xml:space="preserve"> </w:t>
      </w:r>
      <w:r>
        <w:rPr>
          <w:rFonts w:ascii="Times" w:hAnsi="Times"/>
          <w:i/>
          <w:iCs/>
          <w:color w:val="000000"/>
          <w:spacing w:val="-1"/>
          <w:sz w:val="24"/>
          <w:szCs w:val="24"/>
        </w:rPr>
        <w:t>p</w:t>
      </w:r>
      <w:r>
        <w:rPr>
          <w:rFonts w:ascii="Times" w:hAnsi="Times"/>
          <w:i/>
          <w:iCs/>
          <w:color w:val="000000"/>
          <w:sz w:val="24"/>
          <w:szCs w:val="24"/>
        </w:rPr>
        <w:t>resen</w:t>
      </w:r>
      <w:r>
        <w:rPr>
          <w:rFonts w:ascii="Times" w:hAnsi="Times"/>
          <w:i/>
          <w:iCs/>
          <w:color w:val="000000"/>
          <w:spacing w:val="-2"/>
          <w:sz w:val="24"/>
          <w:szCs w:val="24"/>
        </w:rPr>
        <w:t>t</w:t>
      </w:r>
      <w:r>
        <w:rPr>
          <w:rFonts w:ascii="Times" w:hAnsi="Times"/>
          <w:i/>
          <w:iCs/>
          <w:color w:val="000000"/>
          <w:sz w:val="24"/>
          <w:szCs w:val="24"/>
        </w:rPr>
        <w:t>ed</w:t>
      </w:r>
      <w:r>
        <w:rPr>
          <w:rFonts w:ascii="Times" w:hAnsi="Times"/>
          <w:i/>
          <w:iCs/>
          <w:color w:val="000000"/>
          <w:spacing w:val="-1"/>
          <w:sz w:val="24"/>
          <w:szCs w:val="24"/>
        </w:rPr>
        <w:t xml:space="preserve"> </w:t>
      </w:r>
      <w:r>
        <w:rPr>
          <w:rFonts w:ascii="Times" w:hAnsi="Times"/>
          <w:i/>
          <w:iCs/>
          <w:color w:val="000000"/>
          <w:sz w:val="24"/>
          <w:szCs w:val="24"/>
        </w:rPr>
        <w:t xml:space="preserve">at </w:t>
      </w:r>
      <w:r>
        <w:rPr>
          <w:rFonts w:ascii="Times" w:hAnsi="Times"/>
          <w:i/>
          <w:iCs/>
          <w:color w:val="000000"/>
          <w:spacing w:val="-1"/>
          <w:sz w:val="24"/>
          <w:szCs w:val="24"/>
        </w:rPr>
        <w:t>co</w:t>
      </w:r>
      <w:r>
        <w:rPr>
          <w:rFonts w:ascii="Times" w:hAnsi="Times"/>
          <w:i/>
          <w:iCs/>
          <w:color w:val="000000"/>
          <w:sz w:val="24"/>
          <w:szCs w:val="24"/>
        </w:rPr>
        <w:t>n</w:t>
      </w:r>
      <w:r>
        <w:rPr>
          <w:rFonts w:ascii="Times" w:hAnsi="Times"/>
          <w:i/>
          <w:iCs/>
          <w:color w:val="000000"/>
          <w:spacing w:val="-1"/>
          <w:sz w:val="24"/>
          <w:szCs w:val="24"/>
        </w:rPr>
        <w:t>f</w:t>
      </w:r>
      <w:r>
        <w:rPr>
          <w:rFonts w:ascii="Times" w:hAnsi="Times"/>
          <w:i/>
          <w:iCs/>
          <w:color w:val="000000"/>
          <w:sz w:val="24"/>
          <w:szCs w:val="24"/>
        </w:rPr>
        <w:t>ere</w:t>
      </w:r>
      <w:r>
        <w:rPr>
          <w:rFonts w:ascii="Times" w:hAnsi="Times"/>
          <w:i/>
          <w:iCs/>
          <w:color w:val="000000"/>
          <w:spacing w:val="-1"/>
          <w:sz w:val="24"/>
          <w:szCs w:val="24"/>
        </w:rPr>
        <w:t>n</w:t>
      </w:r>
      <w:r>
        <w:rPr>
          <w:rFonts w:ascii="Times" w:hAnsi="Times"/>
          <w:i/>
          <w:iCs/>
          <w:color w:val="000000"/>
          <w:sz w:val="24"/>
          <w:szCs w:val="24"/>
        </w:rPr>
        <w:t>ces</w:t>
      </w:r>
      <w:r>
        <w:rPr>
          <w:rFonts w:ascii="Times" w:hAnsi="Times"/>
          <w:i/>
          <w:iCs/>
          <w:color w:val="000000"/>
          <w:spacing w:val="1"/>
          <w:sz w:val="24"/>
          <w:szCs w:val="24"/>
        </w:rPr>
        <w:t xml:space="preserve"> </w:t>
      </w:r>
      <w:r>
        <w:rPr>
          <w:rFonts w:ascii="Times" w:hAnsi="Times"/>
          <w:i/>
          <w:iCs/>
          <w:color w:val="000000"/>
          <w:spacing w:val="-1"/>
          <w:sz w:val="24"/>
          <w:szCs w:val="24"/>
        </w:rPr>
        <w:t>(</w:t>
      </w:r>
      <w:r>
        <w:rPr>
          <w:rFonts w:ascii="Times" w:hAnsi="Times"/>
          <w:i/>
          <w:iCs/>
          <w:color w:val="000000"/>
          <w:spacing w:val="1"/>
          <w:sz w:val="24"/>
          <w:szCs w:val="24"/>
        </w:rPr>
        <w:t>u</w:t>
      </w:r>
      <w:r>
        <w:rPr>
          <w:rFonts w:ascii="Times" w:hAnsi="Times"/>
          <w:i/>
          <w:iCs/>
          <w:color w:val="000000"/>
          <w:spacing w:val="-1"/>
          <w:sz w:val="24"/>
          <w:szCs w:val="24"/>
        </w:rPr>
        <w:t>np</w:t>
      </w:r>
      <w:r>
        <w:rPr>
          <w:rFonts w:ascii="Times" w:hAnsi="Times"/>
          <w:i/>
          <w:iCs/>
          <w:color w:val="000000"/>
          <w:sz w:val="24"/>
          <w:szCs w:val="24"/>
        </w:rPr>
        <w:t>ub</w:t>
      </w:r>
      <w:r>
        <w:rPr>
          <w:rFonts w:ascii="Times" w:hAnsi="Times"/>
          <w:i/>
          <w:iCs/>
          <w:color w:val="000000"/>
          <w:spacing w:val="-1"/>
          <w:sz w:val="24"/>
          <w:szCs w:val="24"/>
        </w:rPr>
        <w:t>lish</w:t>
      </w:r>
      <w:r>
        <w:rPr>
          <w:rFonts w:ascii="Times" w:hAnsi="Times"/>
          <w:i/>
          <w:iCs/>
          <w:color w:val="000000"/>
          <w:sz w:val="24"/>
          <w:szCs w:val="24"/>
        </w:rPr>
        <w:t>ed</w:t>
      </w:r>
      <w:r>
        <w:rPr>
          <w:rFonts w:ascii="Times" w:hAnsi="Times"/>
          <w:i/>
          <w:iCs/>
          <w:color w:val="000000"/>
          <w:spacing w:val="-2"/>
          <w:sz w:val="24"/>
          <w:szCs w:val="24"/>
        </w:rPr>
        <w:t>)</w:t>
      </w:r>
      <w:r>
        <w:rPr>
          <w:rFonts w:ascii="Times" w:hAnsi="Times"/>
          <w:i/>
          <w:iCs/>
          <w:color w:val="000000"/>
          <w:sz w:val="24"/>
          <w:szCs w:val="24"/>
        </w:rPr>
        <w:t>:</w:t>
      </w:r>
    </w:p>
    <w:p w14:paraId="1E13116E" w14:textId="77777777" w:rsidR="00995160" w:rsidRDefault="00000000">
      <w:pPr>
        <w:pStyle w:val="References"/>
        <w:rPr>
          <w:rFonts w:ascii="Times" w:hAnsi="Times"/>
          <w:sz w:val="14"/>
          <w:szCs w:val="14"/>
        </w:rPr>
      </w:pPr>
      <w:r>
        <w:rPr>
          <w:rFonts w:ascii="Times" w:hAnsi="Times"/>
          <w:sz w:val="14"/>
          <w:szCs w:val="14"/>
        </w:rPr>
        <w:t>D.</w:t>
      </w:r>
      <w:r>
        <w:rPr>
          <w:rFonts w:ascii="Times" w:hAnsi="Times"/>
          <w:spacing w:val="20"/>
          <w:sz w:val="14"/>
          <w:szCs w:val="14"/>
        </w:rPr>
        <w:t xml:space="preserve"> </w:t>
      </w:r>
      <w:r>
        <w:rPr>
          <w:rFonts w:ascii="Times" w:hAnsi="Times"/>
          <w:spacing w:val="-1"/>
          <w:sz w:val="14"/>
          <w:szCs w:val="14"/>
        </w:rPr>
        <w:t>E</w:t>
      </w:r>
      <w:r>
        <w:rPr>
          <w:rFonts w:ascii="Times" w:hAnsi="Times"/>
          <w:spacing w:val="1"/>
          <w:sz w:val="14"/>
          <w:szCs w:val="14"/>
        </w:rPr>
        <w:t>b</w:t>
      </w:r>
      <w:r>
        <w:rPr>
          <w:rFonts w:ascii="Times" w:hAnsi="Times"/>
          <w:spacing w:val="-1"/>
          <w:sz w:val="14"/>
          <w:szCs w:val="14"/>
        </w:rPr>
        <w:t>e</w:t>
      </w:r>
      <w:r>
        <w:rPr>
          <w:rFonts w:ascii="Times" w:hAnsi="Times"/>
          <w:spacing w:val="1"/>
          <w:sz w:val="14"/>
          <w:szCs w:val="14"/>
        </w:rPr>
        <w:t>h</w:t>
      </w:r>
      <w:r>
        <w:rPr>
          <w:rFonts w:ascii="Times" w:hAnsi="Times"/>
          <w:sz w:val="14"/>
          <w:szCs w:val="14"/>
        </w:rPr>
        <w:t>a</w:t>
      </w:r>
      <w:r>
        <w:rPr>
          <w:rFonts w:ascii="Times" w:hAnsi="Times"/>
          <w:spacing w:val="-1"/>
          <w:sz w:val="14"/>
          <w:szCs w:val="14"/>
        </w:rPr>
        <w:t>r</w:t>
      </w:r>
      <w:r>
        <w:rPr>
          <w:rFonts w:ascii="Times" w:hAnsi="Times"/>
          <w:sz w:val="14"/>
          <w:szCs w:val="14"/>
        </w:rPr>
        <w:t>d</w:t>
      </w:r>
      <w:r>
        <w:rPr>
          <w:rFonts w:ascii="Times" w:hAnsi="Times"/>
          <w:spacing w:val="20"/>
          <w:sz w:val="14"/>
          <w:szCs w:val="14"/>
        </w:rPr>
        <w:t xml:space="preserve"> </w:t>
      </w:r>
      <w:r>
        <w:rPr>
          <w:rFonts w:ascii="Times" w:hAnsi="Times"/>
          <w:spacing w:val="-1"/>
          <w:sz w:val="14"/>
          <w:szCs w:val="14"/>
        </w:rPr>
        <w:t>an</w:t>
      </w:r>
      <w:r>
        <w:rPr>
          <w:rFonts w:ascii="Times" w:hAnsi="Times"/>
          <w:sz w:val="14"/>
          <w:szCs w:val="14"/>
        </w:rPr>
        <w:t>d</w:t>
      </w:r>
      <w:r>
        <w:rPr>
          <w:rFonts w:ascii="Times" w:hAnsi="Times"/>
          <w:spacing w:val="20"/>
          <w:sz w:val="14"/>
          <w:szCs w:val="14"/>
        </w:rPr>
        <w:t xml:space="preserve"> </w:t>
      </w:r>
      <w:r>
        <w:rPr>
          <w:rFonts w:ascii="Times" w:hAnsi="Times"/>
          <w:sz w:val="14"/>
          <w:szCs w:val="14"/>
        </w:rPr>
        <w:t>E.</w:t>
      </w:r>
      <w:r>
        <w:rPr>
          <w:rFonts w:ascii="Times" w:hAnsi="Times"/>
          <w:spacing w:val="19"/>
          <w:sz w:val="14"/>
          <w:szCs w:val="14"/>
        </w:rPr>
        <w:t xml:space="preserve"> </w:t>
      </w:r>
      <w:r>
        <w:rPr>
          <w:rFonts w:ascii="Times" w:hAnsi="Times"/>
          <w:spacing w:val="-1"/>
          <w:sz w:val="14"/>
          <w:szCs w:val="14"/>
        </w:rPr>
        <w:t>V</w:t>
      </w:r>
      <w:r>
        <w:rPr>
          <w:rFonts w:ascii="Times" w:hAnsi="Times"/>
          <w:sz w:val="14"/>
          <w:szCs w:val="14"/>
        </w:rPr>
        <w:t>og</w:t>
      </w:r>
      <w:r>
        <w:rPr>
          <w:rFonts w:ascii="Times" w:hAnsi="Times"/>
          <w:spacing w:val="-1"/>
          <w:sz w:val="14"/>
          <w:szCs w:val="14"/>
        </w:rPr>
        <w:t>e</w:t>
      </w:r>
      <w:r>
        <w:rPr>
          <w:rFonts w:ascii="Times" w:hAnsi="Times"/>
          <w:sz w:val="14"/>
          <w:szCs w:val="14"/>
        </w:rPr>
        <w:t>s,</w:t>
      </w:r>
      <w:r>
        <w:rPr>
          <w:rFonts w:ascii="Times" w:hAnsi="Times"/>
          <w:spacing w:val="20"/>
          <w:sz w:val="14"/>
          <w:szCs w:val="14"/>
        </w:rPr>
        <w:t xml:space="preserve"> </w:t>
      </w:r>
      <w:r>
        <w:rPr>
          <w:rFonts w:ascii="Times" w:hAnsi="Times"/>
          <w:spacing w:val="-1"/>
          <w:sz w:val="14"/>
          <w:szCs w:val="14"/>
        </w:rPr>
        <w:t>“</w:t>
      </w:r>
      <w:r>
        <w:rPr>
          <w:rFonts w:ascii="Times" w:hAnsi="Times"/>
          <w:sz w:val="14"/>
          <w:szCs w:val="14"/>
        </w:rPr>
        <w:t>Di</w:t>
      </w:r>
      <w:r>
        <w:rPr>
          <w:rFonts w:ascii="Times" w:hAnsi="Times"/>
          <w:spacing w:val="1"/>
          <w:sz w:val="14"/>
          <w:szCs w:val="14"/>
        </w:rPr>
        <w:t>g</w:t>
      </w:r>
      <w:r>
        <w:rPr>
          <w:rFonts w:ascii="Times" w:hAnsi="Times"/>
          <w:sz w:val="14"/>
          <w:szCs w:val="14"/>
        </w:rPr>
        <w:t>ital</w:t>
      </w:r>
      <w:r>
        <w:rPr>
          <w:rFonts w:ascii="Times" w:hAnsi="Times"/>
          <w:spacing w:val="19"/>
          <w:sz w:val="14"/>
          <w:szCs w:val="14"/>
        </w:rPr>
        <w:t xml:space="preserve"> </w:t>
      </w:r>
      <w:r>
        <w:rPr>
          <w:rFonts w:ascii="Times" w:hAnsi="Times"/>
          <w:sz w:val="14"/>
          <w:szCs w:val="14"/>
        </w:rPr>
        <w:t>single</w:t>
      </w:r>
      <w:r>
        <w:rPr>
          <w:rFonts w:ascii="Times" w:hAnsi="Times"/>
          <w:spacing w:val="19"/>
          <w:sz w:val="14"/>
          <w:szCs w:val="14"/>
        </w:rPr>
        <w:t xml:space="preserve"> </w:t>
      </w:r>
      <w:r>
        <w:rPr>
          <w:rFonts w:ascii="Times" w:hAnsi="Times"/>
          <w:sz w:val="14"/>
          <w:szCs w:val="14"/>
        </w:rPr>
        <w:t>sideb</w:t>
      </w:r>
      <w:r>
        <w:rPr>
          <w:rFonts w:ascii="Times" w:hAnsi="Times"/>
          <w:spacing w:val="-1"/>
          <w:sz w:val="14"/>
          <w:szCs w:val="14"/>
        </w:rPr>
        <w:t>an</w:t>
      </w:r>
      <w:r>
        <w:rPr>
          <w:rFonts w:ascii="Times" w:hAnsi="Times"/>
          <w:sz w:val="14"/>
          <w:szCs w:val="14"/>
        </w:rPr>
        <w:t>d</w:t>
      </w:r>
      <w:r>
        <w:rPr>
          <w:rFonts w:ascii="Times" w:hAnsi="Times"/>
          <w:spacing w:val="20"/>
          <w:sz w:val="14"/>
          <w:szCs w:val="14"/>
        </w:rPr>
        <w:t xml:space="preserve"> </w:t>
      </w:r>
      <w:r>
        <w:rPr>
          <w:rFonts w:ascii="Times" w:hAnsi="Times"/>
          <w:sz w:val="14"/>
          <w:szCs w:val="14"/>
        </w:rPr>
        <w:t>dete</w:t>
      </w:r>
      <w:r>
        <w:rPr>
          <w:rFonts w:ascii="Times" w:hAnsi="Times"/>
          <w:spacing w:val="-1"/>
          <w:sz w:val="14"/>
          <w:szCs w:val="14"/>
        </w:rPr>
        <w:t>cti</w:t>
      </w:r>
      <w:r>
        <w:rPr>
          <w:rFonts w:ascii="Times" w:hAnsi="Times"/>
          <w:sz w:val="14"/>
          <w:szCs w:val="14"/>
        </w:rPr>
        <w:t>on</w:t>
      </w:r>
      <w:r>
        <w:rPr>
          <w:rFonts w:ascii="Times" w:hAnsi="Times"/>
          <w:spacing w:val="1"/>
          <w:sz w:val="14"/>
          <w:szCs w:val="14"/>
        </w:rPr>
        <w:t xml:space="preserve"> </w:t>
      </w:r>
      <w:r>
        <w:rPr>
          <w:rFonts w:ascii="Times" w:hAnsi="Times"/>
          <w:sz w:val="14"/>
          <w:szCs w:val="14"/>
        </w:rPr>
        <w:t>f</w:t>
      </w:r>
      <w:r>
        <w:rPr>
          <w:rFonts w:ascii="Times" w:hAnsi="Times"/>
          <w:spacing w:val="-1"/>
          <w:sz w:val="14"/>
          <w:szCs w:val="14"/>
        </w:rPr>
        <w:t>o</w:t>
      </w:r>
      <w:r>
        <w:rPr>
          <w:rFonts w:ascii="Times" w:hAnsi="Times"/>
          <w:sz w:val="14"/>
          <w:szCs w:val="14"/>
        </w:rPr>
        <w:t>r</w:t>
      </w:r>
      <w:r>
        <w:rPr>
          <w:rFonts w:ascii="Times" w:hAnsi="Times"/>
          <w:spacing w:val="1"/>
          <w:sz w:val="14"/>
          <w:szCs w:val="14"/>
        </w:rPr>
        <w:t xml:space="preserve"> </w:t>
      </w:r>
      <w:r>
        <w:rPr>
          <w:rFonts w:ascii="Times" w:hAnsi="Times"/>
          <w:spacing w:val="-1"/>
          <w:sz w:val="14"/>
          <w:szCs w:val="14"/>
        </w:rPr>
        <w:t>i</w:t>
      </w:r>
      <w:r>
        <w:rPr>
          <w:rFonts w:ascii="Times" w:hAnsi="Times"/>
          <w:spacing w:val="1"/>
          <w:sz w:val="14"/>
          <w:szCs w:val="14"/>
        </w:rPr>
        <w:t>n</w:t>
      </w:r>
      <w:r>
        <w:rPr>
          <w:rFonts w:ascii="Times" w:hAnsi="Times"/>
          <w:spacing w:val="-1"/>
          <w:sz w:val="14"/>
          <w:szCs w:val="14"/>
        </w:rPr>
        <w:t>t</w:t>
      </w:r>
      <w:r>
        <w:rPr>
          <w:rFonts w:ascii="Times" w:hAnsi="Times"/>
          <w:sz w:val="14"/>
          <w:szCs w:val="14"/>
        </w:rPr>
        <w:t>e</w:t>
      </w:r>
      <w:r>
        <w:rPr>
          <w:rFonts w:ascii="Times" w:hAnsi="Times"/>
          <w:spacing w:val="-1"/>
          <w:sz w:val="14"/>
          <w:szCs w:val="14"/>
        </w:rPr>
        <w:t>r</w:t>
      </w:r>
      <w:r>
        <w:rPr>
          <w:rFonts w:ascii="Times" w:hAnsi="Times"/>
          <w:sz w:val="14"/>
          <w:szCs w:val="14"/>
        </w:rPr>
        <w:t>f</w:t>
      </w:r>
      <w:r>
        <w:rPr>
          <w:rFonts w:ascii="Times" w:hAnsi="Times"/>
          <w:spacing w:val="-1"/>
          <w:sz w:val="14"/>
          <w:szCs w:val="14"/>
        </w:rPr>
        <w:t>e</w:t>
      </w:r>
      <w:r>
        <w:rPr>
          <w:rFonts w:ascii="Times" w:hAnsi="Times"/>
          <w:sz w:val="14"/>
          <w:szCs w:val="14"/>
        </w:rPr>
        <w:t>ro</w:t>
      </w:r>
      <w:r>
        <w:rPr>
          <w:rFonts w:ascii="Times" w:hAnsi="Times"/>
          <w:spacing w:val="-2"/>
          <w:sz w:val="14"/>
          <w:szCs w:val="14"/>
        </w:rPr>
        <w:t>m</w:t>
      </w:r>
      <w:r>
        <w:rPr>
          <w:rFonts w:ascii="Times" w:hAnsi="Times"/>
          <w:sz w:val="14"/>
          <w:szCs w:val="14"/>
        </w:rPr>
        <w:t>etr</w:t>
      </w:r>
      <w:r>
        <w:rPr>
          <w:rFonts w:ascii="Times" w:hAnsi="Times"/>
          <w:spacing w:val="-1"/>
          <w:sz w:val="14"/>
          <w:szCs w:val="14"/>
        </w:rPr>
        <w:t>i</w:t>
      </w:r>
      <w:r>
        <w:rPr>
          <w:rFonts w:ascii="Times" w:hAnsi="Times"/>
          <w:sz w:val="14"/>
          <w:szCs w:val="14"/>
        </w:rPr>
        <w:t>c</w:t>
      </w:r>
      <w:r>
        <w:rPr>
          <w:rFonts w:ascii="Times" w:hAnsi="Times"/>
          <w:spacing w:val="1"/>
          <w:sz w:val="14"/>
          <w:szCs w:val="14"/>
        </w:rPr>
        <w:t xml:space="preserve"> </w:t>
      </w:r>
      <w:r>
        <w:rPr>
          <w:rFonts w:ascii="Times" w:hAnsi="Times"/>
          <w:sz w:val="14"/>
          <w:szCs w:val="14"/>
        </w:rPr>
        <w:t>sens</w:t>
      </w:r>
      <w:r>
        <w:rPr>
          <w:rFonts w:ascii="Times" w:hAnsi="Times"/>
          <w:spacing w:val="-1"/>
          <w:sz w:val="14"/>
          <w:szCs w:val="14"/>
        </w:rPr>
        <w:t>o</w:t>
      </w:r>
      <w:r>
        <w:rPr>
          <w:rFonts w:ascii="Times" w:hAnsi="Times"/>
          <w:sz w:val="14"/>
          <w:szCs w:val="14"/>
        </w:rPr>
        <w:t>rs,”</w:t>
      </w:r>
      <w:r>
        <w:rPr>
          <w:rFonts w:ascii="Times" w:hAnsi="Times"/>
          <w:spacing w:val="1"/>
          <w:sz w:val="14"/>
          <w:szCs w:val="14"/>
        </w:rPr>
        <w:t xml:space="preserve"> </w:t>
      </w:r>
      <w:r>
        <w:rPr>
          <w:rFonts w:ascii="Times" w:hAnsi="Times"/>
          <w:spacing w:val="-1"/>
          <w:sz w:val="14"/>
          <w:szCs w:val="14"/>
        </w:rPr>
        <w:t>p</w:t>
      </w:r>
      <w:r>
        <w:rPr>
          <w:rFonts w:ascii="Times" w:hAnsi="Times"/>
          <w:sz w:val="14"/>
          <w:szCs w:val="14"/>
        </w:rPr>
        <w:t>res</w:t>
      </w:r>
      <w:r>
        <w:rPr>
          <w:rFonts w:ascii="Times" w:hAnsi="Times"/>
          <w:spacing w:val="-1"/>
          <w:sz w:val="14"/>
          <w:szCs w:val="14"/>
        </w:rPr>
        <w:t>e</w:t>
      </w:r>
      <w:r>
        <w:rPr>
          <w:rFonts w:ascii="Times" w:hAnsi="Times"/>
          <w:spacing w:val="1"/>
          <w:sz w:val="14"/>
          <w:szCs w:val="14"/>
        </w:rPr>
        <w:t>n</w:t>
      </w:r>
      <w:r>
        <w:rPr>
          <w:rFonts w:ascii="Times" w:hAnsi="Times"/>
          <w:spacing w:val="-1"/>
          <w:sz w:val="14"/>
          <w:szCs w:val="14"/>
        </w:rPr>
        <w:t>t</w:t>
      </w:r>
      <w:r>
        <w:rPr>
          <w:rFonts w:ascii="Times" w:hAnsi="Times"/>
          <w:sz w:val="14"/>
          <w:szCs w:val="14"/>
        </w:rPr>
        <w:t>ed</w:t>
      </w:r>
      <w:r>
        <w:rPr>
          <w:rFonts w:ascii="Times" w:hAnsi="Times"/>
          <w:spacing w:val="1"/>
          <w:sz w:val="14"/>
          <w:szCs w:val="14"/>
        </w:rPr>
        <w:t xml:space="preserve"> </w:t>
      </w:r>
      <w:r>
        <w:rPr>
          <w:rFonts w:ascii="Times" w:hAnsi="Times"/>
          <w:sz w:val="14"/>
          <w:szCs w:val="14"/>
        </w:rPr>
        <w:t xml:space="preserve">at </w:t>
      </w:r>
      <w:r>
        <w:rPr>
          <w:rFonts w:ascii="Times" w:hAnsi="Times"/>
          <w:spacing w:val="-1"/>
          <w:sz w:val="14"/>
          <w:szCs w:val="14"/>
        </w:rPr>
        <w:t>t</w:t>
      </w:r>
      <w:r>
        <w:rPr>
          <w:rFonts w:ascii="Times" w:hAnsi="Times"/>
          <w:spacing w:val="1"/>
          <w:sz w:val="14"/>
          <w:szCs w:val="14"/>
        </w:rPr>
        <w:t>h</w:t>
      </w:r>
      <w:r>
        <w:rPr>
          <w:rFonts w:ascii="Times" w:hAnsi="Times"/>
          <w:sz w:val="14"/>
          <w:szCs w:val="14"/>
        </w:rPr>
        <w:t>e</w:t>
      </w:r>
      <w:r>
        <w:rPr>
          <w:rFonts w:ascii="Times" w:hAnsi="Times"/>
          <w:spacing w:val="1"/>
          <w:sz w:val="14"/>
          <w:szCs w:val="14"/>
        </w:rPr>
        <w:t xml:space="preserve"> </w:t>
      </w:r>
      <w:r>
        <w:rPr>
          <w:rFonts w:ascii="Times" w:hAnsi="Times"/>
          <w:i/>
          <w:sz w:val="14"/>
          <w:szCs w:val="14"/>
        </w:rPr>
        <w:t>2nd</w:t>
      </w:r>
      <w:r>
        <w:rPr>
          <w:rFonts w:ascii="Times" w:hAnsi="Times"/>
          <w:i/>
          <w:spacing w:val="1"/>
          <w:sz w:val="14"/>
          <w:szCs w:val="14"/>
        </w:rPr>
        <w:t xml:space="preserve"> </w:t>
      </w:r>
      <w:r>
        <w:rPr>
          <w:rFonts w:ascii="Times" w:hAnsi="Times"/>
          <w:i/>
          <w:spacing w:val="-1"/>
          <w:sz w:val="14"/>
          <w:szCs w:val="14"/>
        </w:rPr>
        <w:t>I</w:t>
      </w:r>
      <w:r>
        <w:rPr>
          <w:rFonts w:ascii="Times" w:hAnsi="Times"/>
          <w:i/>
          <w:spacing w:val="1"/>
          <w:sz w:val="14"/>
          <w:szCs w:val="14"/>
        </w:rPr>
        <w:t>n</w:t>
      </w:r>
      <w:r>
        <w:rPr>
          <w:rFonts w:ascii="Times" w:hAnsi="Times"/>
          <w:i/>
          <w:spacing w:val="-1"/>
          <w:sz w:val="14"/>
          <w:szCs w:val="14"/>
        </w:rPr>
        <w:t>t</w:t>
      </w:r>
      <w:r>
        <w:rPr>
          <w:rFonts w:ascii="Times" w:hAnsi="Times"/>
          <w:i/>
          <w:sz w:val="14"/>
          <w:szCs w:val="14"/>
        </w:rPr>
        <w:t>. C</w:t>
      </w:r>
      <w:r>
        <w:rPr>
          <w:rFonts w:ascii="Times" w:hAnsi="Times"/>
          <w:i/>
          <w:spacing w:val="1"/>
          <w:sz w:val="14"/>
          <w:szCs w:val="14"/>
        </w:rPr>
        <w:t>o</w:t>
      </w:r>
      <w:r>
        <w:rPr>
          <w:rFonts w:ascii="Times" w:hAnsi="Times"/>
          <w:i/>
          <w:sz w:val="14"/>
          <w:szCs w:val="14"/>
        </w:rPr>
        <w:t>n</w:t>
      </w:r>
      <w:r>
        <w:rPr>
          <w:rFonts w:ascii="Times" w:hAnsi="Times"/>
          <w:i/>
          <w:spacing w:val="1"/>
          <w:sz w:val="14"/>
          <w:szCs w:val="14"/>
        </w:rPr>
        <w:t>f</w:t>
      </w:r>
      <w:r>
        <w:rPr>
          <w:rFonts w:ascii="Times" w:hAnsi="Times"/>
          <w:i/>
          <w:sz w:val="14"/>
          <w:szCs w:val="14"/>
        </w:rPr>
        <w:t>.</w:t>
      </w:r>
      <w:r>
        <w:rPr>
          <w:rFonts w:ascii="Times" w:hAnsi="Times"/>
          <w:i/>
          <w:spacing w:val="15"/>
          <w:sz w:val="14"/>
          <w:szCs w:val="14"/>
        </w:rPr>
        <w:t xml:space="preserve"> </w:t>
      </w:r>
      <w:r>
        <w:rPr>
          <w:rFonts w:ascii="Times" w:hAnsi="Times"/>
          <w:i/>
          <w:spacing w:val="1"/>
          <w:sz w:val="14"/>
          <w:szCs w:val="14"/>
        </w:rPr>
        <w:t>Op</w:t>
      </w:r>
      <w:r>
        <w:rPr>
          <w:rFonts w:ascii="Times" w:hAnsi="Times"/>
          <w:i/>
          <w:sz w:val="14"/>
          <w:szCs w:val="14"/>
        </w:rPr>
        <w:t>tical</w:t>
      </w:r>
      <w:r>
        <w:rPr>
          <w:rFonts w:ascii="Times" w:hAnsi="Times"/>
          <w:i/>
          <w:spacing w:val="15"/>
          <w:sz w:val="14"/>
          <w:szCs w:val="14"/>
        </w:rPr>
        <w:t xml:space="preserve"> </w:t>
      </w:r>
      <w:r>
        <w:rPr>
          <w:rFonts w:ascii="Times" w:hAnsi="Times"/>
          <w:i/>
          <w:sz w:val="14"/>
          <w:szCs w:val="14"/>
        </w:rPr>
        <w:t>Fi</w:t>
      </w:r>
      <w:r>
        <w:rPr>
          <w:rFonts w:ascii="Times" w:hAnsi="Times"/>
          <w:i/>
          <w:spacing w:val="1"/>
          <w:sz w:val="14"/>
          <w:szCs w:val="14"/>
        </w:rPr>
        <w:t>b</w:t>
      </w:r>
      <w:r>
        <w:rPr>
          <w:rFonts w:ascii="Times" w:hAnsi="Times"/>
          <w:i/>
          <w:sz w:val="14"/>
          <w:szCs w:val="14"/>
        </w:rPr>
        <w:t>er</w:t>
      </w:r>
      <w:r>
        <w:rPr>
          <w:rFonts w:ascii="Times" w:hAnsi="Times"/>
          <w:i/>
          <w:spacing w:val="15"/>
          <w:sz w:val="14"/>
          <w:szCs w:val="14"/>
        </w:rPr>
        <w:t xml:space="preserve"> </w:t>
      </w:r>
      <w:r>
        <w:rPr>
          <w:rFonts w:ascii="Times" w:hAnsi="Times"/>
          <w:i/>
          <w:sz w:val="14"/>
          <w:szCs w:val="14"/>
        </w:rPr>
        <w:t>Senso</w:t>
      </w:r>
      <w:r>
        <w:rPr>
          <w:rFonts w:ascii="Times" w:hAnsi="Times"/>
          <w:i/>
          <w:spacing w:val="1"/>
          <w:sz w:val="14"/>
          <w:szCs w:val="14"/>
        </w:rPr>
        <w:t>r</w:t>
      </w:r>
      <w:r>
        <w:rPr>
          <w:rFonts w:ascii="Times" w:hAnsi="Times"/>
          <w:i/>
          <w:sz w:val="14"/>
          <w:szCs w:val="14"/>
        </w:rPr>
        <w:t>s,</w:t>
      </w:r>
      <w:r>
        <w:rPr>
          <w:rFonts w:ascii="Times" w:hAnsi="Times"/>
          <w:spacing w:val="15"/>
          <w:sz w:val="14"/>
          <w:szCs w:val="14"/>
        </w:rPr>
        <w:t xml:space="preserve"> </w:t>
      </w:r>
      <w:r>
        <w:rPr>
          <w:rFonts w:ascii="Times" w:hAnsi="Times"/>
          <w:sz w:val="14"/>
          <w:szCs w:val="14"/>
        </w:rPr>
        <w:t>St</w:t>
      </w:r>
      <w:r>
        <w:rPr>
          <w:rFonts w:ascii="Times" w:hAnsi="Times"/>
          <w:spacing w:val="1"/>
          <w:sz w:val="14"/>
          <w:szCs w:val="14"/>
        </w:rPr>
        <w:t>u</w:t>
      </w:r>
      <w:r>
        <w:rPr>
          <w:rFonts w:ascii="Times" w:hAnsi="Times"/>
          <w:sz w:val="14"/>
          <w:szCs w:val="14"/>
        </w:rPr>
        <w:t>tt</w:t>
      </w:r>
      <w:r>
        <w:rPr>
          <w:rFonts w:ascii="Times" w:hAnsi="Times"/>
          <w:spacing w:val="1"/>
          <w:sz w:val="14"/>
          <w:szCs w:val="14"/>
        </w:rPr>
        <w:t>g</w:t>
      </w:r>
      <w:r>
        <w:rPr>
          <w:rFonts w:ascii="Times" w:hAnsi="Times"/>
          <w:sz w:val="14"/>
          <w:szCs w:val="14"/>
        </w:rPr>
        <w:t>a</w:t>
      </w:r>
      <w:r>
        <w:rPr>
          <w:rFonts w:ascii="Times" w:hAnsi="Times"/>
          <w:spacing w:val="1"/>
          <w:sz w:val="14"/>
          <w:szCs w:val="14"/>
        </w:rPr>
        <w:t>r</w:t>
      </w:r>
      <w:r>
        <w:rPr>
          <w:rFonts w:ascii="Times" w:hAnsi="Times"/>
          <w:sz w:val="14"/>
          <w:szCs w:val="14"/>
        </w:rPr>
        <w:t>t,</w:t>
      </w:r>
      <w:r>
        <w:rPr>
          <w:rFonts w:ascii="Times" w:hAnsi="Times"/>
          <w:spacing w:val="15"/>
          <w:sz w:val="14"/>
          <w:szCs w:val="14"/>
        </w:rPr>
        <w:t xml:space="preserve"> </w:t>
      </w:r>
      <w:r>
        <w:rPr>
          <w:rFonts w:ascii="Times" w:hAnsi="Times"/>
          <w:spacing w:val="1"/>
          <w:sz w:val="14"/>
          <w:szCs w:val="14"/>
        </w:rPr>
        <w:t>G</w:t>
      </w:r>
      <w:r>
        <w:rPr>
          <w:rFonts w:ascii="Times" w:hAnsi="Times"/>
          <w:spacing w:val="-1"/>
          <w:sz w:val="14"/>
          <w:szCs w:val="14"/>
        </w:rPr>
        <w:t>e</w:t>
      </w:r>
      <w:r>
        <w:rPr>
          <w:rFonts w:ascii="Times" w:hAnsi="Times"/>
          <w:sz w:val="14"/>
          <w:szCs w:val="14"/>
        </w:rPr>
        <w:t>rma</w:t>
      </w:r>
      <w:r>
        <w:rPr>
          <w:rFonts w:ascii="Times" w:hAnsi="Times"/>
          <w:spacing w:val="1"/>
          <w:sz w:val="14"/>
          <w:szCs w:val="14"/>
        </w:rPr>
        <w:t>n</w:t>
      </w:r>
      <w:r>
        <w:rPr>
          <w:rFonts w:ascii="Times" w:hAnsi="Times"/>
          <w:sz w:val="14"/>
          <w:szCs w:val="14"/>
        </w:rPr>
        <w:t>y,</w:t>
      </w:r>
      <w:r>
        <w:rPr>
          <w:rFonts w:ascii="Times" w:hAnsi="Times"/>
          <w:spacing w:val="16"/>
          <w:sz w:val="14"/>
          <w:szCs w:val="14"/>
        </w:rPr>
        <w:t xml:space="preserve"> </w:t>
      </w:r>
      <w:r>
        <w:rPr>
          <w:rFonts w:ascii="Times" w:hAnsi="Times"/>
          <w:sz w:val="14"/>
          <w:szCs w:val="14"/>
        </w:rPr>
        <w:t>Ja</w:t>
      </w:r>
      <w:r>
        <w:rPr>
          <w:rFonts w:ascii="Times" w:hAnsi="Times"/>
          <w:spacing w:val="1"/>
          <w:sz w:val="14"/>
          <w:szCs w:val="14"/>
        </w:rPr>
        <w:t>n</w:t>
      </w:r>
      <w:r>
        <w:rPr>
          <w:rFonts w:ascii="Times" w:hAnsi="Times"/>
          <w:sz w:val="14"/>
          <w:szCs w:val="14"/>
        </w:rPr>
        <w:t>.</w:t>
      </w:r>
      <w:r>
        <w:rPr>
          <w:rFonts w:ascii="Times" w:hAnsi="Times"/>
          <w:spacing w:val="15"/>
          <w:sz w:val="14"/>
          <w:szCs w:val="14"/>
        </w:rPr>
        <w:t xml:space="preserve"> </w:t>
      </w:r>
      <w:r>
        <w:rPr>
          <w:rFonts w:ascii="Times" w:hAnsi="Times"/>
          <w:sz w:val="14"/>
          <w:szCs w:val="14"/>
        </w:rPr>
        <w:t>2</w:t>
      </w:r>
      <w:r>
        <w:rPr>
          <w:rFonts w:ascii="Times" w:hAnsi="Times"/>
          <w:spacing w:val="1"/>
          <w:sz w:val="14"/>
          <w:szCs w:val="14"/>
        </w:rPr>
        <w:t>-</w:t>
      </w:r>
      <w:r>
        <w:rPr>
          <w:rFonts w:ascii="Times" w:hAnsi="Times"/>
          <w:sz w:val="14"/>
          <w:szCs w:val="14"/>
        </w:rPr>
        <w:t xml:space="preserve">5, </w:t>
      </w:r>
      <w:r>
        <w:rPr>
          <w:rFonts w:ascii="Times" w:hAnsi="Times"/>
          <w:spacing w:val="1"/>
          <w:sz w:val="14"/>
          <w:szCs w:val="14"/>
        </w:rPr>
        <w:t>1</w:t>
      </w:r>
      <w:r>
        <w:rPr>
          <w:rFonts w:ascii="Times" w:hAnsi="Times"/>
          <w:sz w:val="14"/>
          <w:szCs w:val="14"/>
        </w:rPr>
        <w:t>98</w:t>
      </w:r>
      <w:r>
        <w:rPr>
          <w:rFonts w:ascii="Times" w:hAnsi="Times"/>
          <w:spacing w:val="1"/>
          <w:sz w:val="14"/>
          <w:szCs w:val="14"/>
        </w:rPr>
        <w:t>4</w:t>
      </w:r>
      <w:r>
        <w:rPr>
          <w:rFonts w:ascii="Times" w:hAnsi="Times"/>
          <w:sz w:val="14"/>
          <w:szCs w:val="14"/>
        </w:rPr>
        <w:t>.</w:t>
      </w:r>
    </w:p>
    <w:p w14:paraId="5C907C29" w14:textId="77777777" w:rsidR="00995160" w:rsidRDefault="00995160">
      <w:pPr>
        <w:widowControl w:val="0"/>
        <w:autoSpaceDE w:val="0"/>
        <w:autoSpaceDN w:val="0"/>
        <w:adjustRightInd w:val="0"/>
        <w:spacing w:before="6"/>
        <w:rPr>
          <w:rFonts w:ascii="Times" w:hAnsi="Times"/>
          <w:color w:val="000000"/>
          <w:sz w:val="12"/>
          <w:szCs w:val="12"/>
        </w:rPr>
      </w:pPr>
    </w:p>
    <w:p w14:paraId="2DF811F7" w14:textId="77777777" w:rsidR="00995160" w:rsidRDefault="00000000">
      <w:pPr>
        <w:autoSpaceDE w:val="0"/>
        <w:autoSpaceDN w:val="0"/>
        <w:adjustRightInd w:val="0"/>
        <w:rPr>
          <w:rFonts w:ascii="Times" w:hAnsi="Times" w:cs="TimesNewRomanPS-ItalicMT"/>
          <w:i/>
          <w:iCs/>
          <w:sz w:val="24"/>
          <w:szCs w:val="24"/>
        </w:rPr>
      </w:pPr>
      <w:r>
        <w:rPr>
          <w:rFonts w:ascii="Times" w:hAnsi="Times" w:cs="TimesNewRomanPS-ItalicMT"/>
          <w:i/>
          <w:iCs/>
          <w:sz w:val="24"/>
          <w:szCs w:val="24"/>
        </w:rPr>
        <w:t>Basic format</w:t>
      </w:r>
      <w:r>
        <w:rPr>
          <w:rFonts w:ascii="Times" w:hAnsi="Times"/>
          <w:i/>
          <w:iCs/>
          <w:color w:val="000000"/>
          <w:spacing w:val="1"/>
          <w:sz w:val="24"/>
          <w:szCs w:val="24"/>
        </w:rPr>
        <w:t xml:space="preserve"> for </w:t>
      </w:r>
      <w:r>
        <w:rPr>
          <w:rFonts w:ascii="Times" w:hAnsi="Times"/>
          <w:i/>
          <w:iCs/>
          <w:color w:val="000000"/>
          <w:spacing w:val="-1"/>
          <w:sz w:val="24"/>
          <w:szCs w:val="24"/>
        </w:rPr>
        <w:t>p</w:t>
      </w:r>
      <w:r>
        <w:rPr>
          <w:rFonts w:ascii="Times" w:hAnsi="Times"/>
          <w:i/>
          <w:iCs/>
          <w:color w:val="000000"/>
          <w:spacing w:val="1"/>
          <w:sz w:val="24"/>
          <w:szCs w:val="24"/>
        </w:rPr>
        <w:t>a</w:t>
      </w:r>
      <w:r>
        <w:rPr>
          <w:rFonts w:ascii="Times" w:hAnsi="Times"/>
          <w:i/>
          <w:iCs/>
          <w:color w:val="000000"/>
          <w:spacing w:val="-1"/>
          <w:sz w:val="24"/>
          <w:szCs w:val="24"/>
        </w:rPr>
        <w:t>te</w:t>
      </w:r>
      <w:r>
        <w:rPr>
          <w:rFonts w:ascii="Times" w:hAnsi="Times"/>
          <w:i/>
          <w:iCs/>
          <w:color w:val="000000"/>
          <w:spacing w:val="1"/>
          <w:sz w:val="24"/>
          <w:szCs w:val="24"/>
        </w:rPr>
        <w:t>n</w:t>
      </w:r>
      <w:r>
        <w:rPr>
          <w:rFonts w:ascii="Times" w:hAnsi="Times"/>
          <w:i/>
          <w:iCs/>
          <w:color w:val="000000"/>
          <w:spacing w:val="-1"/>
          <w:sz w:val="24"/>
          <w:szCs w:val="24"/>
        </w:rPr>
        <w:t>ts</w:t>
      </w:r>
      <w:r>
        <w:rPr>
          <w:rFonts w:ascii="Times" w:hAnsi="Times" w:cs="TimesNewRomanPS-ItalicMT"/>
          <w:i/>
          <w:iCs/>
          <w:sz w:val="24"/>
          <w:szCs w:val="24"/>
        </w:rPr>
        <w:t>:</w:t>
      </w:r>
    </w:p>
    <w:p w14:paraId="20D60374" w14:textId="77777777" w:rsidR="00995160" w:rsidRDefault="00000000">
      <w:pPr>
        <w:rPr>
          <w:rFonts w:ascii="Times" w:hAnsi="Times"/>
          <w:sz w:val="14"/>
          <w:szCs w:val="14"/>
        </w:rPr>
      </w:pPr>
      <w:r>
        <w:rPr>
          <w:rFonts w:ascii="Times" w:hAnsi="Times"/>
          <w:sz w:val="14"/>
          <w:szCs w:val="14"/>
        </w:rPr>
        <w:t xml:space="preserve">J. K. Author, “Title of patent,” U.S. Patent </w:t>
      </w:r>
      <w:r>
        <w:rPr>
          <w:rFonts w:ascii="Times" w:hAnsi="Times"/>
          <w:i/>
          <w:iCs/>
          <w:sz w:val="14"/>
          <w:szCs w:val="14"/>
        </w:rPr>
        <w:t>x xxx xxx</w:t>
      </w:r>
      <w:r>
        <w:rPr>
          <w:rFonts w:ascii="Times" w:hAnsi="Times"/>
          <w:sz w:val="14"/>
          <w:szCs w:val="14"/>
        </w:rPr>
        <w:t>, Abbrev. Month, day, year.</w:t>
      </w:r>
    </w:p>
    <w:p w14:paraId="4D4F40FF" w14:textId="77777777" w:rsidR="00995160" w:rsidRDefault="00000000">
      <w:pPr>
        <w:widowControl w:val="0"/>
        <w:autoSpaceDE w:val="0"/>
        <w:autoSpaceDN w:val="0"/>
        <w:adjustRightInd w:val="0"/>
        <w:ind w:right="-20"/>
        <w:rPr>
          <w:rFonts w:ascii="Times" w:hAnsi="Times"/>
          <w:i/>
          <w:color w:val="000000"/>
          <w:sz w:val="24"/>
          <w:szCs w:val="24"/>
        </w:rPr>
      </w:pPr>
      <w:r>
        <w:rPr>
          <w:rFonts w:ascii="Times" w:hAnsi="Times" w:cs="TimesNewRomanPSMT"/>
          <w:i/>
          <w:sz w:val="24"/>
          <w:szCs w:val="24"/>
        </w:rPr>
        <w:t>Example:</w:t>
      </w:r>
    </w:p>
    <w:p w14:paraId="747D57E4" w14:textId="77777777" w:rsidR="00995160" w:rsidRDefault="00000000">
      <w:pPr>
        <w:pStyle w:val="References"/>
        <w:rPr>
          <w:rFonts w:ascii="Times" w:hAnsi="Times"/>
          <w:sz w:val="14"/>
          <w:szCs w:val="14"/>
        </w:rPr>
      </w:pPr>
      <w:r>
        <w:rPr>
          <w:rFonts w:ascii="Times" w:hAnsi="Times"/>
          <w:sz w:val="14"/>
          <w:szCs w:val="14"/>
        </w:rPr>
        <w:lastRenderedPageBreak/>
        <w:t xml:space="preserve">G. </w:t>
      </w:r>
      <w:r>
        <w:rPr>
          <w:rFonts w:ascii="Times" w:hAnsi="Times"/>
          <w:spacing w:val="-2"/>
          <w:sz w:val="14"/>
          <w:szCs w:val="14"/>
        </w:rPr>
        <w:t>B</w:t>
      </w:r>
      <w:r>
        <w:rPr>
          <w:rFonts w:ascii="Times" w:hAnsi="Times"/>
          <w:sz w:val="14"/>
          <w:szCs w:val="14"/>
        </w:rPr>
        <w:t>randli and M. Di</w:t>
      </w:r>
      <w:r>
        <w:rPr>
          <w:rFonts w:ascii="Times" w:hAnsi="Times"/>
          <w:spacing w:val="-1"/>
          <w:sz w:val="14"/>
          <w:szCs w:val="14"/>
        </w:rPr>
        <w:t>c</w:t>
      </w:r>
      <w:r>
        <w:rPr>
          <w:rFonts w:ascii="Times" w:hAnsi="Times"/>
          <w:spacing w:val="1"/>
          <w:sz w:val="14"/>
          <w:szCs w:val="14"/>
        </w:rPr>
        <w:t>k</w:t>
      </w:r>
      <w:r>
        <w:rPr>
          <w:rFonts w:ascii="Times" w:hAnsi="Times"/>
          <w:sz w:val="14"/>
          <w:szCs w:val="14"/>
        </w:rPr>
        <w:t>, “</w:t>
      </w:r>
      <w:r>
        <w:rPr>
          <w:rFonts w:ascii="Times" w:hAnsi="Times"/>
          <w:spacing w:val="1"/>
          <w:sz w:val="14"/>
          <w:szCs w:val="14"/>
        </w:rPr>
        <w:t>A</w:t>
      </w:r>
      <w:r>
        <w:rPr>
          <w:rFonts w:ascii="Times" w:hAnsi="Times"/>
          <w:sz w:val="14"/>
          <w:szCs w:val="14"/>
        </w:rPr>
        <w:t>l</w:t>
      </w:r>
      <w:r>
        <w:rPr>
          <w:rFonts w:ascii="Times" w:hAnsi="Times"/>
          <w:spacing w:val="-2"/>
          <w:sz w:val="14"/>
          <w:szCs w:val="14"/>
        </w:rPr>
        <w:t>t</w:t>
      </w:r>
      <w:r>
        <w:rPr>
          <w:rFonts w:ascii="Times" w:hAnsi="Times"/>
          <w:sz w:val="14"/>
          <w:szCs w:val="14"/>
        </w:rPr>
        <w:t>er</w:t>
      </w:r>
      <w:r>
        <w:rPr>
          <w:rFonts w:ascii="Times" w:hAnsi="Times"/>
          <w:spacing w:val="1"/>
          <w:sz w:val="14"/>
          <w:szCs w:val="14"/>
        </w:rPr>
        <w:t>n</w:t>
      </w:r>
      <w:r>
        <w:rPr>
          <w:rFonts w:ascii="Times" w:hAnsi="Times"/>
          <w:sz w:val="14"/>
          <w:szCs w:val="14"/>
        </w:rPr>
        <w:t>ating</w:t>
      </w:r>
      <w:r>
        <w:rPr>
          <w:rFonts w:ascii="Times" w:hAnsi="Times"/>
          <w:spacing w:val="1"/>
          <w:sz w:val="14"/>
          <w:szCs w:val="14"/>
        </w:rPr>
        <w:t xml:space="preserve"> </w:t>
      </w:r>
      <w:r>
        <w:rPr>
          <w:rFonts w:ascii="Times" w:hAnsi="Times"/>
          <w:sz w:val="14"/>
          <w:szCs w:val="14"/>
        </w:rPr>
        <w:t>c</w:t>
      </w:r>
      <w:r>
        <w:rPr>
          <w:rFonts w:ascii="Times" w:hAnsi="Times"/>
          <w:spacing w:val="1"/>
          <w:sz w:val="14"/>
          <w:szCs w:val="14"/>
        </w:rPr>
        <w:t>u</w:t>
      </w:r>
      <w:r>
        <w:rPr>
          <w:rFonts w:ascii="Times" w:hAnsi="Times"/>
          <w:sz w:val="14"/>
          <w:szCs w:val="14"/>
        </w:rPr>
        <w:t>rrent fed power sup</w:t>
      </w:r>
      <w:r>
        <w:rPr>
          <w:rFonts w:ascii="Times" w:hAnsi="Times"/>
          <w:spacing w:val="1"/>
          <w:sz w:val="14"/>
          <w:szCs w:val="14"/>
        </w:rPr>
        <w:t>p</w:t>
      </w:r>
      <w:r>
        <w:rPr>
          <w:rFonts w:ascii="Times" w:hAnsi="Times"/>
          <w:sz w:val="14"/>
          <w:szCs w:val="14"/>
        </w:rPr>
        <w:t>ly,”</w:t>
      </w:r>
      <w:r>
        <w:rPr>
          <w:rFonts w:ascii="Times" w:hAnsi="Times"/>
          <w:spacing w:val="-1"/>
          <w:sz w:val="14"/>
          <w:szCs w:val="14"/>
        </w:rPr>
        <w:t xml:space="preserve"> </w:t>
      </w:r>
      <w:r>
        <w:rPr>
          <w:rFonts w:ascii="Times" w:hAnsi="Times"/>
          <w:sz w:val="14"/>
          <w:szCs w:val="14"/>
        </w:rPr>
        <w:t>U</w:t>
      </w:r>
      <w:r>
        <w:rPr>
          <w:rFonts w:ascii="Times" w:hAnsi="Times"/>
          <w:spacing w:val="-1"/>
          <w:sz w:val="14"/>
          <w:szCs w:val="14"/>
        </w:rPr>
        <w:t>.</w:t>
      </w:r>
      <w:r>
        <w:rPr>
          <w:rFonts w:ascii="Times" w:hAnsi="Times"/>
          <w:sz w:val="14"/>
          <w:szCs w:val="14"/>
        </w:rPr>
        <w:t>S.</w:t>
      </w:r>
      <w:r>
        <w:rPr>
          <w:rFonts w:ascii="Times" w:hAnsi="Times"/>
          <w:spacing w:val="-1"/>
          <w:sz w:val="14"/>
          <w:szCs w:val="14"/>
        </w:rPr>
        <w:t xml:space="preserve"> </w:t>
      </w:r>
      <w:r>
        <w:rPr>
          <w:rFonts w:ascii="Times" w:hAnsi="Times"/>
          <w:sz w:val="14"/>
          <w:szCs w:val="14"/>
        </w:rPr>
        <w:t>Pate</w:t>
      </w:r>
      <w:r>
        <w:rPr>
          <w:rFonts w:ascii="Times" w:hAnsi="Times"/>
          <w:spacing w:val="1"/>
          <w:sz w:val="14"/>
          <w:szCs w:val="14"/>
        </w:rPr>
        <w:t>n</w:t>
      </w:r>
      <w:r>
        <w:rPr>
          <w:rFonts w:ascii="Times" w:hAnsi="Times"/>
          <w:sz w:val="14"/>
          <w:szCs w:val="14"/>
        </w:rPr>
        <w:t>t 4 084 2</w:t>
      </w:r>
      <w:r>
        <w:rPr>
          <w:rFonts w:ascii="Times" w:hAnsi="Times"/>
          <w:spacing w:val="1"/>
          <w:sz w:val="14"/>
          <w:szCs w:val="14"/>
        </w:rPr>
        <w:t>1</w:t>
      </w:r>
      <w:r>
        <w:rPr>
          <w:rFonts w:ascii="Times" w:hAnsi="Times"/>
          <w:sz w:val="14"/>
          <w:szCs w:val="14"/>
        </w:rPr>
        <w:t>7,</w:t>
      </w:r>
      <w:r>
        <w:rPr>
          <w:rFonts w:ascii="Times" w:hAnsi="Times"/>
          <w:spacing w:val="-1"/>
          <w:sz w:val="14"/>
          <w:szCs w:val="14"/>
        </w:rPr>
        <w:t xml:space="preserve"> </w:t>
      </w:r>
      <w:r>
        <w:rPr>
          <w:rFonts w:ascii="Times" w:hAnsi="Times"/>
          <w:sz w:val="14"/>
          <w:szCs w:val="14"/>
        </w:rPr>
        <w:t>N</w:t>
      </w:r>
      <w:r>
        <w:rPr>
          <w:rFonts w:ascii="Times" w:hAnsi="Times"/>
          <w:spacing w:val="-1"/>
          <w:sz w:val="14"/>
          <w:szCs w:val="14"/>
        </w:rPr>
        <w:t>o</w:t>
      </w:r>
      <w:r>
        <w:rPr>
          <w:rFonts w:ascii="Times" w:hAnsi="Times"/>
          <w:spacing w:val="1"/>
          <w:sz w:val="14"/>
          <w:szCs w:val="14"/>
        </w:rPr>
        <w:t>v</w:t>
      </w:r>
      <w:r>
        <w:rPr>
          <w:rFonts w:ascii="Times" w:hAnsi="Times"/>
          <w:sz w:val="14"/>
          <w:szCs w:val="14"/>
        </w:rPr>
        <w:t>.</w:t>
      </w:r>
      <w:r>
        <w:rPr>
          <w:rFonts w:ascii="Times" w:hAnsi="Times"/>
          <w:spacing w:val="-1"/>
          <w:sz w:val="14"/>
          <w:szCs w:val="14"/>
        </w:rPr>
        <w:t xml:space="preserve"> </w:t>
      </w:r>
      <w:r>
        <w:rPr>
          <w:rFonts w:ascii="Times" w:hAnsi="Times"/>
          <w:sz w:val="14"/>
          <w:szCs w:val="14"/>
        </w:rPr>
        <w:t>4,</w:t>
      </w:r>
      <w:r>
        <w:rPr>
          <w:rFonts w:ascii="Times" w:hAnsi="Times"/>
          <w:spacing w:val="-1"/>
          <w:sz w:val="14"/>
          <w:szCs w:val="14"/>
        </w:rPr>
        <w:t xml:space="preserve"> </w:t>
      </w:r>
      <w:r>
        <w:rPr>
          <w:rFonts w:ascii="Times" w:hAnsi="Times"/>
          <w:spacing w:val="1"/>
          <w:sz w:val="14"/>
          <w:szCs w:val="14"/>
        </w:rPr>
        <w:t>1</w:t>
      </w:r>
      <w:r>
        <w:rPr>
          <w:rFonts w:ascii="Times" w:hAnsi="Times"/>
          <w:spacing w:val="-1"/>
          <w:sz w:val="14"/>
          <w:szCs w:val="14"/>
        </w:rPr>
        <w:t>9</w:t>
      </w:r>
      <w:r>
        <w:rPr>
          <w:rFonts w:ascii="Times" w:hAnsi="Times"/>
          <w:spacing w:val="1"/>
          <w:sz w:val="14"/>
          <w:szCs w:val="14"/>
        </w:rPr>
        <w:t>7</w:t>
      </w:r>
      <w:r>
        <w:rPr>
          <w:rFonts w:ascii="Times" w:hAnsi="Times"/>
          <w:spacing w:val="-1"/>
          <w:sz w:val="14"/>
          <w:szCs w:val="14"/>
        </w:rPr>
        <w:t>8</w:t>
      </w:r>
      <w:r>
        <w:rPr>
          <w:rFonts w:ascii="Times" w:hAnsi="Times"/>
          <w:sz w:val="14"/>
          <w:szCs w:val="14"/>
        </w:rPr>
        <w:t>.</w:t>
      </w:r>
    </w:p>
    <w:p w14:paraId="07A1BD31" w14:textId="77777777" w:rsidR="00995160" w:rsidRDefault="00995160">
      <w:pPr>
        <w:widowControl w:val="0"/>
        <w:autoSpaceDE w:val="0"/>
        <w:autoSpaceDN w:val="0"/>
        <w:adjustRightInd w:val="0"/>
        <w:spacing w:before="6"/>
        <w:rPr>
          <w:rFonts w:ascii="Times" w:hAnsi="Times"/>
          <w:color w:val="000000"/>
          <w:sz w:val="12"/>
          <w:szCs w:val="12"/>
        </w:rPr>
      </w:pPr>
    </w:p>
    <w:p w14:paraId="62E3C1E9"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theses (M.S.) and dissertations (Ph.D.):</w:t>
      </w:r>
    </w:p>
    <w:p w14:paraId="569301ED" w14:textId="77777777" w:rsidR="00995160" w:rsidRDefault="00000000">
      <w:pPr>
        <w:rPr>
          <w:rFonts w:ascii="Times" w:hAnsi="Times"/>
          <w:sz w:val="14"/>
          <w:szCs w:val="14"/>
        </w:rPr>
      </w:pPr>
      <w:r>
        <w:rPr>
          <w:rFonts w:ascii="Times" w:hAnsi="Times"/>
          <w:sz w:val="14"/>
          <w:szCs w:val="14"/>
        </w:rPr>
        <w:t>a) J. K. Author, “Title of thesis,” M.S. thesis, Abbrev. Dept., Abbrev. Univ., City of Univ., Abbrev. State, year.</w:t>
      </w:r>
    </w:p>
    <w:p w14:paraId="60BDCBB8" w14:textId="77777777" w:rsidR="00995160" w:rsidRDefault="00000000">
      <w:pPr>
        <w:rPr>
          <w:rFonts w:ascii="Times" w:hAnsi="Times"/>
          <w:sz w:val="14"/>
          <w:szCs w:val="14"/>
        </w:rPr>
      </w:pPr>
      <w:r>
        <w:rPr>
          <w:rFonts w:ascii="Times" w:hAnsi="Times"/>
          <w:sz w:val="14"/>
          <w:szCs w:val="14"/>
        </w:rPr>
        <w:t>b) J. K. Author, “Title of dissertation,” Ph.D. dissertation, Abbrev. Dept., Abbrev. Univ., City of Univ., Abbrev. State, year.</w:t>
      </w:r>
    </w:p>
    <w:p w14:paraId="6C3D3DE3" w14:textId="77777777" w:rsidR="00995160" w:rsidRDefault="00000000">
      <w:pPr>
        <w:rPr>
          <w:rFonts w:ascii="Times" w:hAnsi="Times" w:cs="TimesNewRomanPS-ItalicMT"/>
          <w:i/>
          <w:iCs/>
          <w:sz w:val="24"/>
          <w:szCs w:val="24"/>
        </w:rPr>
      </w:pPr>
      <w:r>
        <w:rPr>
          <w:rFonts w:ascii="Times" w:hAnsi="Times" w:cs="TimesNewRomanPS-ItalicMT"/>
          <w:i/>
          <w:iCs/>
          <w:sz w:val="24"/>
          <w:szCs w:val="24"/>
        </w:rPr>
        <w:t>Examples:</w:t>
      </w:r>
    </w:p>
    <w:p w14:paraId="047C2AD3" w14:textId="77777777" w:rsidR="00995160" w:rsidRDefault="00000000">
      <w:pPr>
        <w:pStyle w:val="References"/>
        <w:rPr>
          <w:rFonts w:ascii="Times" w:hAnsi="Times"/>
          <w:sz w:val="14"/>
          <w:szCs w:val="14"/>
        </w:rPr>
      </w:pPr>
      <w:r>
        <w:rPr>
          <w:rFonts w:ascii="Times" w:hAnsi="Times"/>
          <w:sz w:val="14"/>
          <w:szCs w:val="14"/>
        </w:rPr>
        <w:t>J. O. Williams, “Narrow-band analyzer,” Ph.D. dissertation, Dept. Elect. Eng., Harvard Univ., Cambridge, MA, USA, 1993.</w:t>
      </w:r>
    </w:p>
    <w:p w14:paraId="2A838FC9" w14:textId="77777777" w:rsidR="00995160" w:rsidRDefault="00000000">
      <w:pPr>
        <w:pStyle w:val="References"/>
        <w:rPr>
          <w:rFonts w:ascii="Times" w:hAnsi="Times"/>
          <w:sz w:val="14"/>
          <w:szCs w:val="14"/>
        </w:rPr>
      </w:pPr>
      <w:r>
        <w:rPr>
          <w:rFonts w:ascii="Times" w:hAnsi="Times"/>
          <w:sz w:val="14"/>
          <w:szCs w:val="14"/>
        </w:rPr>
        <w:t>N. Kawasaki, “Parametric study of thermal and chemical nonequilibrium nozzle flow,” M.S. thesis, Dept. Electron. Eng., Osaka Univ., Osaka, Japan, 1993.</w:t>
      </w:r>
    </w:p>
    <w:p w14:paraId="142FCF2A" w14:textId="77777777" w:rsidR="00995160" w:rsidRDefault="00995160">
      <w:pPr>
        <w:pStyle w:val="References"/>
        <w:numPr>
          <w:ilvl w:val="0"/>
          <w:numId w:val="0"/>
        </w:numPr>
        <w:rPr>
          <w:sz w:val="14"/>
          <w:szCs w:val="14"/>
        </w:rPr>
      </w:pPr>
    </w:p>
    <w:p w14:paraId="092B3A21"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 for the most common types of unpublished references:</w:t>
      </w:r>
    </w:p>
    <w:p w14:paraId="5A61BC7C" w14:textId="77777777" w:rsidR="00995160" w:rsidRDefault="00000000">
      <w:pPr>
        <w:rPr>
          <w:rFonts w:ascii="Times" w:hAnsi="Times"/>
          <w:sz w:val="14"/>
          <w:szCs w:val="14"/>
        </w:rPr>
      </w:pPr>
      <w:r>
        <w:rPr>
          <w:rFonts w:ascii="Times" w:hAnsi="Times"/>
          <w:sz w:val="14"/>
          <w:szCs w:val="14"/>
        </w:rPr>
        <w:t>a) J. K. Author, private communication, Abbrev. Month, year.</w:t>
      </w:r>
    </w:p>
    <w:p w14:paraId="7288B93C" w14:textId="77777777" w:rsidR="00995160" w:rsidRDefault="00000000">
      <w:pPr>
        <w:rPr>
          <w:rFonts w:ascii="Times" w:hAnsi="Times"/>
          <w:sz w:val="14"/>
          <w:szCs w:val="14"/>
        </w:rPr>
      </w:pPr>
      <w:r>
        <w:rPr>
          <w:rFonts w:ascii="Times" w:hAnsi="Times"/>
          <w:sz w:val="14"/>
          <w:szCs w:val="14"/>
        </w:rPr>
        <w:t>b) J. K. Author, “Title of paper,” unpublished.</w:t>
      </w:r>
    </w:p>
    <w:p w14:paraId="02372AFC" w14:textId="77777777" w:rsidR="00995160" w:rsidRDefault="00000000">
      <w:pPr>
        <w:rPr>
          <w:rFonts w:ascii="Times" w:hAnsi="Times"/>
          <w:sz w:val="14"/>
          <w:szCs w:val="14"/>
        </w:rPr>
      </w:pPr>
      <w:r>
        <w:rPr>
          <w:rFonts w:ascii="Times" w:hAnsi="Times"/>
          <w:sz w:val="14"/>
          <w:szCs w:val="14"/>
        </w:rPr>
        <w:t>c) J. K. Author, “Title of paper,” to be published.</w:t>
      </w:r>
    </w:p>
    <w:p w14:paraId="1978C683" w14:textId="77777777" w:rsidR="00995160" w:rsidRDefault="00000000">
      <w:pPr>
        <w:rPr>
          <w:rFonts w:ascii="Times" w:hAnsi="Times" w:cs="TimesNewRomanPS-ItalicMT"/>
          <w:i/>
          <w:iCs/>
          <w:sz w:val="24"/>
          <w:szCs w:val="24"/>
        </w:rPr>
      </w:pPr>
      <w:r>
        <w:rPr>
          <w:rFonts w:ascii="Times" w:hAnsi="Times" w:cs="TimesNewRomanPS-ItalicMT"/>
          <w:i/>
          <w:iCs/>
          <w:sz w:val="24"/>
          <w:szCs w:val="24"/>
        </w:rPr>
        <w:t>Examples:</w:t>
      </w:r>
    </w:p>
    <w:p w14:paraId="49645593" w14:textId="77777777" w:rsidR="00995160" w:rsidRDefault="00000000">
      <w:pPr>
        <w:pStyle w:val="References"/>
        <w:rPr>
          <w:rFonts w:ascii="Times" w:hAnsi="Times"/>
          <w:sz w:val="14"/>
          <w:szCs w:val="14"/>
        </w:rPr>
      </w:pPr>
      <w:r>
        <w:rPr>
          <w:rFonts w:ascii="Times" w:hAnsi="Times"/>
          <w:sz w:val="14"/>
          <w:szCs w:val="14"/>
        </w:rPr>
        <w:t>A. Harrison, private communication, May 1995.</w:t>
      </w:r>
    </w:p>
    <w:p w14:paraId="2933CBE9" w14:textId="77777777" w:rsidR="00995160" w:rsidRDefault="00000000">
      <w:pPr>
        <w:pStyle w:val="References"/>
        <w:rPr>
          <w:rFonts w:ascii="Times" w:hAnsi="Times"/>
          <w:sz w:val="14"/>
          <w:szCs w:val="14"/>
        </w:rPr>
      </w:pPr>
      <w:r>
        <w:rPr>
          <w:rFonts w:ascii="Times" w:hAnsi="Times"/>
          <w:sz w:val="14"/>
          <w:szCs w:val="14"/>
        </w:rPr>
        <w:t>B. Smith, “An approach to graphs of linear forms,” unpublished.</w:t>
      </w:r>
    </w:p>
    <w:p w14:paraId="43226583" w14:textId="77777777" w:rsidR="00995160" w:rsidRDefault="00000000">
      <w:pPr>
        <w:pStyle w:val="References"/>
        <w:rPr>
          <w:rFonts w:ascii="Times" w:hAnsi="Times"/>
          <w:sz w:val="14"/>
          <w:szCs w:val="14"/>
        </w:rPr>
      </w:pPr>
      <w:r>
        <w:rPr>
          <w:rFonts w:ascii="Times" w:hAnsi="Times"/>
          <w:sz w:val="14"/>
          <w:szCs w:val="14"/>
        </w:rPr>
        <w:t>A. Brahms, “Representation error for real numbers in binary computer arithmetic,” IEEE Computer Group Repository, Paper R-67-85.</w:t>
      </w:r>
    </w:p>
    <w:p w14:paraId="199D3174" w14:textId="77777777" w:rsidR="00995160" w:rsidRDefault="00995160">
      <w:pPr>
        <w:widowControl w:val="0"/>
        <w:autoSpaceDE w:val="0"/>
        <w:autoSpaceDN w:val="0"/>
        <w:adjustRightInd w:val="0"/>
        <w:spacing w:before="6"/>
        <w:rPr>
          <w:rFonts w:ascii="Times" w:hAnsi="Times"/>
          <w:color w:val="000000"/>
          <w:sz w:val="12"/>
          <w:szCs w:val="12"/>
        </w:rPr>
      </w:pPr>
    </w:p>
    <w:p w14:paraId="3E7EE0F8" w14:textId="77777777" w:rsidR="00995160" w:rsidRDefault="00000000">
      <w:pPr>
        <w:autoSpaceDE w:val="0"/>
        <w:autoSpaceDN w:val="0"/>
        <w:adjustRightInd w:val="0"/>
        <w:ind w:firstLine="0"/>
        <w:rPr>
          <w:rFonts w:ascii="Times" w:hAnsi="Times" w:cs="TimesNewRomanPS-ItalicMT"/>
          <w:i/>
          <w:iCs/>
          <w:sz w:val="24"/>
          <w:szCs w:val="24"/>
        </w:rPr>
      </w:pPr>
      <w:r>
        <w:rPr>
          <w:rFonts w:ascii="Times" w:hAnsi="Times" w:cs="TimesNewRomanPS-ItalicMT"/>
          <w:i/>
          <w:iCs/>
          <w:sz w:val="24"/>
          <w:szCs w:val="24"/>
        </w:rPr>
        <w:t>Basic formats for standards:</w:t>
      </w:r>
    </w:p>
    <w:p w14:paraId="24895BEB" w14:textId="77777777" w:rsidR="00995160" w:rsidRDefault="00000000">
      <w:pPr>
        <w:rPr>
          <w:rFonts w:ascii="Times" w:hAnsi="Times"/>
          <w:sz w:val="14"/>
          <w:szCs w:val="14"/>
        </w:rPr>
      </w:pPr>
      <w:r>
        <w:rPr>
          <w:rFonts w:ascii="Times" w:hAnsi="Times"/>
          <w:sz w:val="14"/>
          <w:szCs w:val="14"/>
        </w:rPr>
        <w:t>a)</w:t>
      </w:r>
      <w:r>
        <w:rPr>
          <w:rFonts w:ascii="Times" w:hAnsi="Times"/>
          <w:i/>
          <w:iCs/>
          <w:sz w:val="14"/>
          <w:szCs w:val="14"/>
        </w:rPr>
        <w:t xml:space="preserve"> Title of Standard</w:t>
      </w:r>
      <w:r>
        <w:rPr>
          <w:rFonts w:ascii="Times" w:hAnsi="Times"/>
          <w:sz w:val="14"/>
          <w:szCs w:val="14"/>
        </w:rPr>
        <w:t>, Standard number, date.</w:t>
      </w:r>
    </w:p>
    <w:p w14:paraId="44980755" w14:textId="77777777" w:rsidR="00995160" w:rsidRDefault="00000000">
      <w:pPr>
        <w:rPr>
          <w:rFonts w:ascii="Times" w:hAnsi="Times"/>
          <w:sz w:val="14"/>
          <w:szCs w:val="14"/>
        </w:rPr>
      </w:pPr>
      <w:r>
        <w:rPr>
          <w:rFonts w:ascii="Times" w:hAnsi="Times"/>
          <w:sz w:val="14"/>
          <w:szCs w:val="14"/>
        </w:rPr>
        <w:t xml:space="preserve">b) </w:t>
      </w:r>
      <w:r>
        <w:rPr>
          <w:rFonts w:ascii="Times" w:hAnsi="Times"/>
          <w:i/>
          <w:iCs/>
          <w:sz w:val="14"/>
          <w:szCs w:val="14"/>
        </w:rPr>
        <w:t>Title of Standard</w:t>
      </w:r>
      <w:r>
        <w:rPr>
          <w:rFonts w:ascii="Times" w:hAnsi="Times"/>
          <w:sz w:val="14"/>
          <w:szCs w:val="14"/>
        </w:rPr>
        <w:t>, Standard number, Corporate author, location, date.</w:t>
      </w:r>
    </w:p>
    <w:p w14:paraId="175E343A" w14:textId="77777777" w:rsidR="00995160" w:rsidRDefault="00000000">
      <w:pPr>
        <w:autoSpaceDE w:val="0"/>
        <w:autoSpaceDN w:val="0"/>
        <w:adjustRightInd w:val="0"/>
        <w:rPr>
          <w:rFonts w:ascii="Times" w:hAnsi="Times" w:cs="TimesNewRomanPS-ItalicMT"/>
          <w:i/>
          <w:iCs/>
          <w:sz w:val="24"/>
          <w:szCs w:val="24"/>
        </w:rPr>
      </w:pPr>
      <w:r>
        <w:rPr>
          <w:rFonts w:ascii="Times" w:hAnsi="Times" w:cs="TimesNewRomanPS-ItalicMT"/>
          <w:i/>
          <w:iCs/>
          <w:sz w:val="24"/>
          <w:szCs w:val="24"/>
        </w:rPr>
        <w:t>Examples:</w:t>
      </w:r>
    </w:p>
    <w:p w14:paraId="14066193" w14:textId="77777777" w:rsidR="00995160" w:rsidRDefault="00000000">
      <w:pPr>
        <w:pStyle w:val="References"/>
        <w:rPr>
          <w:rFonts w:ascii="Times" w:hAnsi="Times" w:cs="TimesNewRomanPSMT"/>
          <w:sz w:val="14"/>
          <w:szCs w:val="14"/>
        </w:rPr>
      </w:pPr>
      <w:r>
        <w:rPr>
          <w:rFonts w:ascii="Times" w:hAnsi="Times"/>
          <w:sz w:val="14"/>
          <w:szCs w:val="14"/>
        </w:rPr>
        <w:t>IEEE Criteria for Class IE Electric Systems</w:t>
      </w:r>
      <w:r>
        <w:rPr>
          <w:rFonts w:ascii="Times" w:hAnsi="Times" w:cs="TimesNewRomanPSMT"/>
          <w:sz w:val="14"/>
          <w:szCs w:val="14"/>
        </w:rPr>
        <w:t>, IEEE Standard 308, 1969.</w:t>
      </w:r>
    </w:p>
    <w:p w14:paraId="53DA0956" w14:textId="77777777" w:rsidR="00995160" w:rsidRDefault="00000000">
      <w:pPr>
        <w:pStyle w:val="References"/>
        <w:rPr>
          <w:rFonts w:ascii="Times" w:hAnsi="Times" w:cs="TimesNewRomanPSMT"/>
          <w:sz w:val="14"/>
          <w:szCs w:val="14"/>
          <w:lang w:val="fr-FR"/>
        </w:rPr>
      </w:pPr>
      <w:r>
        <w:rPr>
          <w:rFonts w:ascii="Times" w:hAnsi="Times"/>
          <w:sz w:val="14"/>
          <w:szCs w:val="14"/>
          <w:lang w:val="fr-FR"/>
        </w:rPr>
        <w:t>Letter Symbols for Quantities</w:t>
      </w:r>
      <w:r>
        <w:rPr>
          <w:rFonts w:ascii="Times" w:hAnsi="Times" w:cs="TimesNewRomanPSMT"/>
          <w:sz w:val="14"/>
          <w:szCs w:val="14"/>
          <w:lang w:val="fr-FR"/>
        </w:rPr>
        <w:t>, ANSI Standard Y10.5-1968.</w:t>
      </w:r>
    </w:p>
    <w:p w14:paraId="6EA50646" w14:textId="77777777" w:rsidR="00995160" w:rsidRDefault="00000000">
      <w:pPr>
        <w:rPr>
          <w:rFonts w:ascii="Times" w:hAnsi="Times"/>
          <w:i/>
          <w:sz w:val="16"/>
          <w:szCs w:val="16"/>
        </w:rPr>
      </w:pPr>
      <w:r>
        <w:rPr>
          <w:rFonts w:ascii="Times" w:hAnsi="Times"/>
          <w:i/>
          <w:sz w:val="16"/>
          <w:szCs w:val="16"/>
        </w:rPr>
        <w:t>Article number in reference examples:</w:t>
      </w:r>
    </w:p>
    <w:p w14:paraId="4BEEAA0F" w14:textId="77777777" w:rsidR="00995160" w:rsidRDefault="00000000">
      <w:pPr>
        <w:pStyle w:val="References"/>
        <w:rPr>
          <w:rFonts w:ascii="Times" w:hAnsi="Times"/>
          <w:sz w:val="14"/>
          <w:szCs w:val="14"/>
        </w:rPr>
      </w:pPr>
      <w:r>
        <w:rPr>
          <w:rFonts w:ascii="Times" w:hAnsi="Times"/>
          <w:sz w:val="14"/>
          <w:szCs w:val="14"/>
        </w:rPr>
        <w:t xml:space="preserve">R. Fardel, M. Nagel, F. Nuesch, T. Lippert, and A. Wokaun, “Fabrication of organic light emitting diode pixels by laser-assisted forward transfer,” </w:t>
      </w:r>
      <w:r>
        <w:rPr>
          <w:rFonts w:ascii="Times" w:hAnsi="Times"/>
          <w:i/>
          <w:sz w:val="14"/>
          <w:szCs w:val="14"/>
        </w:rPr>
        <w:t>Appl. Phys. Lett.</w:t>
      </w:r>
      <w:r>
        <w:rPr>
          <w:rFonts w:ascii="Times" w:hAnsi="Times"/>
          <w:sz w:val="14"/>
          <w:szCs w:val="14"/>
        </w:rPr>
        <w:t>, vol. 91, no. 6, Aug. 2007, Art. no. 061103. </w:t>
      </w:r>
    </w:p>
    <w:p w14:paraId="1DFEDA64" w14:textId="77777777" w:rsidR="00995160" w:rsidRDefault="00000000">
      <w:pPr>
        <w:pStyle w:val="References"/>
        <w:rPr>
          <w:rFonts w:ascii="Times" w:hAnsi="Times"/>
          <w:sz w:val="14"/>
          <w:szCs w:val="14"/>
        </w:rPr>
      </w:pPr>
      <w:r>
        <w:rPr>
          <w:rFonts w:ascii="Times" w:hAnsi="Times"/>
          <w:sz w:val="14"/>
          <w:szCs w:val="14"/>
        </w:rPr>
        <w:t xml:space="preserve">J. Zhang and N. Tansu, “Optical gain and laser characteristics of InGaN quantum wells on ternary InGaN substrates,” </w:t>
      </w:r>
      <w:r>
        <w:rPr>
          <w:rFonts w:ascii="Times" w:hAnsi="Times"/>
          <w:i/>
          <w:sz w:val="14"/>
          <w:szCs w:val="14"/>
        </w:rPr>
        <w:t>IEEE Photon. J.</w:t>
      </w:r>
      <w:r>
        <w:rPr>
          <w:rFonts w:ascii="Times" w:hAnsi="Times"/>
          <w:sz w:val="14"/>
          <w:szCs w:val="14"/>
        </w:rPr>
        <w:t>, vol. 5, no. 2, Apr. 2013, Art. no. 2600111</w:t>
      </w:r>
    </w:p>
    <w:p w14:paraId="550CF91B" w14:textId="77777777" w:rsidR="00995160" w:rsidRDefault="00000000">
      <w:pPr>
        <w:pStyle w:val="References"/>
        <w:numPr>
          <w:ilvl w:val="0"/>
          <w:numId w:val="0"/>
        </w:numPr>
        <w:rPr>
          <w:rFonts w:ascii="Times" w:hAnsi="Times"/>
          <w:i/>
          <w:sz w:val="18"/>
          <w:szCs w:val="18"/>
        </w:rPr>
      </w:pPr>
      <w:r>
        <w:rPr>
          <w:rFonts w:ascii="Times" w:hAnsi="Times"/>
          <w:i/>
          <w:sz w:val="18"/>
          <w:szCs w:val="18"/>
        </w:rPr>
        <w:t>Example when using et al.:</w:t>
      </w:r>
    </w:p>
    <w:p w14:paraId="6DBD6549" w14:textId="77777777" w:rsidR="00995160" w:rsidRDefault="00000000">
      <w:pPr>
        <w:pStyle w:val="References"/>
        <w:rPr>
          <w:rFonts w:ascii="Times" w:hAnsi="Times"/>
          <w:sz w:val="14"/>
          <w:szCs w:val="14"/>
        </w:rPr>
      </w:pPr>
      <w:r>
        <w:rPr>
          <w:rFonts w:ascii="Times" w:hAnsi="Times"/>
          <w:sz w:val="14"/>
          <w:szCs w:val="14"/>
        </w:rPr>
        <w:t>S. Azodolmolky </w:t>
      </w:r>
      <w:r>
        <w:rPr>
          <w:rFonts w:ascii="Times" w:hAnsi="Times"/>
          <w:i/>
          <w:iCs/>
          <w:sz w:val="14"/>
          <w:szCs w:val="14"/>
        </w:rPr>
        <w:t>et al.</w:t>
      </w:r>
      <w:r>
        <w:rPr>
          <w:rFonts w:ascii="Times" w:hAnsi="Times"/>
          <w:sz w:val="14"/>
          <w:szCs w:val="14"/>
        </w:rPr>
        <w:t>, Experimental demonstration of an impairment aware network planning and operation tool for transparent/translucent optical networks,” </w:t>
      </w:r>
      <w:r>
        <w:rPr>
          <w:rFonts w:ascii="Times" w:hAnsi="Times"/>
          <w:i/>
          <w:iCs/>
          <w:sz w:val="14"/>
          <w:szCs w:val="14"/>
        </w:rPr>
        <w:t>J. Lightw. Technol.</w:t>
      </w:r>
      <w:r>
        <w:rPr>
          <w:rFonts w:ascii="Times" w:hAnsi="Times"/>
          <w:sz w:val="14"/>
          <w:szCs w:val="14"/>
        </w:rPr>
        <w:t>, vol. 29, no. 4, pp. 439–448, Sep. 2011. </w:t>
      </w:r>
    </w:p>
    <w:p w14:paraId="15E3919D" w14:textId="77777777" w:rsidR="00995160" w:rsidRDefault="00995160">
      <w:pPr>
        <w:ind w:firstLine="0"/>
        <w:rPr>
          <w:rFonts w:eastAsia="DFKai-SB"/>
        </w:rPr>
        <w:sectPr w:rsidR="00995160">
          <w:headerReference w:type="default" r:id="rId23"/>
          <w:pgSz w:w="11907" w:h="16840"/>
          <w:pgMar w:top="1702" w:right="1134" w:bottom="1134" w:left="1985" w:header="720" w:footer="720" w:gutter="0"/>
          <w:cols w:space="720"/>
          <w:docGrid w:linePitch="360"/>
        </w:sectPr>
      </w:pPr>
    </w:p>
    <w:p w14:paraId="565603AF" w14:textId="77777777" w:rsidR="00995160" w:rsidRDefault="00000000">
      <w:pPr>
        <w:pStyle w:val="Title"/>
        <w:rPr>
          <w:rFonts w:eastAsia="DFKai-SB"/>
        </w:rPr>
      </w:pPr>
      <w:bookmarkStart w:id="37" w:name="_Toc22962"/>
      <w:r>
        <w:rPr>
          <w:rFonts w:eastAsia="DFKai-SB"/>
        </w:rPr>
        <w:lastRenderedPageBreak/>
        <w:t>PHỤ LỤC</w:t>
      </w:r>
      <w:bookmarkEnd w:id="37"/>
    </w:p>
    <w:p w14:paraId="3CD82DA3" w14:textId="77777777" w:rsidR="00995160" w:rsidRDefault="00995160">
      <w:pPr>
        <w:ind w:firstLine="0"/>
      </w:pPr>
    </w:p>
    <w:sectPr w:rsidR="00995160">
      <w:pgSz w:w="11907" w:h="16840"/>
      <w:pgMar w:top="1138" w:right="1987" w:bottom="1699" w:left="16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2979" w14:textId="77777777" w:rsidR="0090386A" w:rsidRDefault="0090386A">
      <w:pPr>
        <w:spacing w:line="240" w:lineRule="auto"/>
      </w:pPr>
      <w:r>
        <w:separator/>
      </w:r>
    </w:p>
  </w:endnote>
  <w:endnote w:type="continuationSeparator" w:id="0">
    <w:p w14:paraId="6BA62525" w14:textId="77777777" w:rsidR="0090386A" w:rsidRDefault="00903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TT37o00">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TimesNewRomanPS-ItalicMT">
    <w:altName w:val="AMGDT"/>
    <w:charset w:val="00"/>
    <w:family w:val="roman"/>
    <w:pitch w:val="default"/>
    <w:sig w:usb0="00000000" w:usb1="00000000" w:usb2="00000001" w:usb3="00000000" w:csb0="000001BF" w:csb1="00000000"/>
  </w:font>
  <w:font w:name="TimesNewRomanPSMT">
    <w:altName w:val="Times New Roman"/>
    <w:charset w:val="00"/>
    <w:family w:val="roman"/>
    <w:pitch w:val="default"/>
    <w:sig w:usb0="00000000" w:usb1="00000000" w:usb2="00000009" w:usb3="00000000" w:csb0="000001FF" w:csb1="00000000"/>
  </w:font>
  <w:font w:name="Times-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51257"/>
      <w:docPartObj>
        <w:docPartGallery w:val="AutoText"/>
      </w:docPartObj>
    </w:sdtPr>
    <w:sdtContent>
      <w:p w14:paraId="67484A62" w14:textId="77777777" w:rsidR="00995160" w:rsidRDefault="00000000">
        <w:pPr>
          <w:pStyle w:val="Footer"/>
          <w:ind w:firstLine="0"/>
          <w:jc w:val="cen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4879"/>
    </w:sdtPr>
    <w:sdtContent>
      <w:p w14:paraId="0DF9ECBA" w14:textId="77777777" w:rsidR="00995160" w:rsidRDefault="00000000">
        <w:pPr>
          <w:pStyle w:val="Footer"/>
          <w:ind w:firstLine="0"/>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1A3A" w14:textId="77777777" w:rsidR="0090386A" w:rsidRDefault="0090386A">
      <w:pPr>
        <w:spacing w:before="0" w:after="0"/>
      </w:pPr>
      <w:r>
        <w:separator/>
      </w:r>
    </w:p>
  </w:footnote>
  <w:footnote w:type="continuationSeparator" w:id="0">
    <w:p w14:paraId="2A0A9849" w14:textId="77777777" w:rsidR="0090386A" w:rsidRDefault="009038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ED46" w14:textId="77777777" w:rsidR="00995160" w:rsidRDefault="00000000">
    <w:pPr>
      <w:pStyle w:val="Header"/>
    </w:pPr>
    <w:r>
      <w:pict w14:anchorId="04EF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594" o:spid="_x0000_s1093" type="#_x0000_t75" style="position:absolute;left:0;text-align:left;margin-left:0;margin-top:0;width:189.6pt;height:122.7pt;z-index:-251656192;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4C1C" w14:textId="77777777" w:rsidR="00995160" w:rsidRDefault="00995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49AF" w14:textId="77777777" w:rsidR="00995160" w:rsidRDefault="00000000">
    <w:pPr>
      <w:pStyle w:val="Header"/>
    </w:pPr>
    <w:r>
      <w:pict w14:anchorId="6089E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595" o:spid="_x0000_s1094" type="#_x0000_t75" style="position:absolute;left:0;text-align:left;margin-left:0;margin-top:0;width:189.6pt;height:122.7pt;z-index:-251655168;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6B25" w14:textId="77777777" w:rsidR="00995160" w:rsidRDefault="00000000">
    <w:pPr>
      <w:pStyle w:val="Header"/>
    </w:pPr>
    <w:r>
      <w:pict w14:anchorId="2664F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593" o:spid="_x0000_s1092" type="#_x0000_t75" style="position:absolute;left:0;text-align:left;margin-left:0;margin-top:0;width:189.6pt;height:122.7pt;z-index:-251657216;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2D93" w14:textId="77777777" w:rsidR="00995160" w:rsidRDefault="00000000">
    <w:pPr>
      <w:pStyle w:val="Header"/>
    </w:pPr>
    <w:r>
      <w:pict w14:anchorId="0999D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597" o:spid="_x0000_s1096" type="#_x0000_t75" style="position:absolute;left:0;text-align:left;margin-left:0;margin-top:0;width:189.6pt;height:122.7pt;z-index:-251653120;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C25F" w14:textId="77777777" w:rsidR="00995160" w:rsidRDefault="00000000">
    <w:pPr>
      <w:pStyle w:val="Header"/>
    </w:pPr>
    <w:r>
      <w:pict w14:anchorId="6D162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598" o:spid="_x0000_s1097" type="#_x0000_t75" style="position:absolute;left:0;text-align:left;margin-left:0;margin-top:0;width:189.6pt;height:122.7pt;z-index:-251652096;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062E" w14:textId="77777777" w:rsidR="00995160" w:rsidRDefault="00000000">
    <w:pPr>
      <w:pStyle w:val="Header"/>
    </w:pPr>
    <w:r>
      <w:pict w14:anchorId="05932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596" o:spid="_x0000_s1095" type="#_x0000_t75" style="position:absolute;left:0;text-align:left;margin-left:0;margin-top:0;width:189.6pt;height:122.7pt;z-index:-251654144;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9F94" w14:textId="77777777" w:rsidR="00995160" w:rsidRDefault="00000000">
    <w:pPr>
      <w:pStyle w:val="Header"/>
    </w:pPr>
    <w:r>
      <w:pict w14:anchorId="7932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603" o:spid="_x0000_s1102" type="#_x0000_t75" style="position:absolute;left:0;text-align:left;margin-left:0;margin-top:0;width:189.6pt;height:122.7pt;z-index:-251650048;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D0B4" w14:textId="77777777" w:rsidR="00995160" w:rsidRDefault="00000000">
    <w:pPr>
      <w:pStyle w:val="Header"/>
    </w:pPr>
    <w:r>
      <w:pict w14:anchorId="20459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604" o:spid="_x0000_s1103" type="#_x0000_t75" style="position:absolute;left:0;text-align:left;margin-left:0;margin-top:0;width:189.6pt;height:122.7pt;z-index:-251649024;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0DAC" w14:textId="77777777" w:rsidR="00995160" w:rsidRDefault="00000000">
    <w:pPr>
      <w:pStyle w:val="Header"/>
    </w:pPr>
    <w:r>
      <w:pict w14:anchorId="28A6A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5587602" o:spid="_x0000_s1101" type="#_x0000_t75" style="position:absolute;left:0;text-align:left;margin-left:0;margin-top:0;width:189.6pt;height:122.7pt;z-index:-251651072;mso-position-horizontal:center;mso-position-horizontal-relative:margin;mso-position-vertical:center;mso-position-vertical-relative:margin;mso-width-relative:page;mso-height-relative:page" o:allowincell="f">
          <v:imagedata r:id="rId1" o:title="ueh-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29067"/>
    <w:multiLevelType w:val="singleLevel"/>
    <w:tmpl w:val="96C29067"/>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FC42C5A8"/>
    <w:multiLevelType w:val="singleLevel"/>
    <w:tmpl w:val="FC42C5A8"/>
    <w:lvl w:ilvl="0">
      <w:start w:val="1"/>
      <w:numFmt w:val="bullet"/>
      <w:lvlText w:val=""/>
      <w:lvlJc w:val="left"/>
      <w:pPr>
        <w:tabs>
          <w:tab w:val="left" w:pos="840"/>
        </w:tabs>
        <w:ind w:left="840" w:hanging="420"/>
      </w:pPr>
      <w:rPr>
        <w:rFonts w:ascii="Wingdings" w:hAnsi="Wingdings" w:hint="default"/>
      </w:rPr>
    </w:lvl>
  </w:abstractNum>
  <w:abstractNum w:abstractNumId="2" w15:restartNumberingAfterBreak="0">
    <w:nsid w:val="01D8723C"/>
    <w:multiLevelType w:val="multilevel"/>
    <w:tmpl w:val="01D8723C"/>
    <w:lvl w:ilvl="0">
      <w:start w:val="1"/>
      <w:numFmt w:val="decimal"/>
      <w:pStyle w:val="Heading1"/>
      <w:lvlText w:val="Chương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4" w15:restartNumberingAfterBreak="0">
    <w:nsid w:val="5D5161C7"/>
    <w:multiLevelType w:val="singleLevel"/>
    <w:tmpl w:val="5D5161C7"/>
    <w:lvl w:ilvl="0">
      <w:start w:val="1"/>
      <w:numFmt w:val="bullet"/>
      <w:lvlText w:val=""/>
      <w:lvlJc w:val="left"/>
      <w:pPr>
        <w:tabs>
          <w:tab w:val="left" w:pos="840"/>
        </w:tabs>
        <w:ind w:left="840" w:hanging="420"/>
      </w:pPr>
      <w:rPr>
        <w:rFonts w:ascii="Wingdings" w:hAnsi="Wingdings" w:hint="default"/>
      </w:rPr>
    </w:lvl>
  </w:abstractNum>
  <w:num w:numId="1" w16cid:durableId="1331912148">
    <w:abstractNumId w:val="2"/>
  </w:num>
  <w:num w:numId="2" w16cid:durableId="509225378">
    <w:abstractNumId w:val="3"/>
  </w:num>
  <w:num w:numId="3" w16cid:durableId="313028135">
    <w:abstractNumId w:val="0"/>
  </w:num>
  <w:num w:numId="4" w16cid:durableId="814105608">
    <w:abstractNumId w:val="1"/>
  </w:num>
  <w:num w:numId="5" w16cid:durableId="189412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zNDAyMTIxMDYxMTJX0lEKTi0uzszPAykwrAUAYjyvR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s09r5zsx2vezepszc59sdfdpfzfaep9aee&quot;&gt;Nhat-Luong Nhieu Master References&lt;record-ids&gt;&lt;item&gt;354&lt;/item&gt;&lt;item&gt;543&lt;/item&gt;&lt;item&gt;544&lt;/item&gt;&lt;item&gt;577&lt;/item&gt;&lt;/record-ids&gt;&lt;/item&gt;&lt;/Libraries&gt;"/>
  </w:docVars>
  <w:rsids>
    <w:rsidRoot w:val="009D3984"/>
    <w:rsid w:val="000002D6"/>
    <w:rsid w:val="00005191"/>
    <w:rsid w:val="000065E7"/>
    <w:rsid w:val="00010754"/>
    <w:rsid w:val="00011AA9"/>
    <w:rsid w:val="00011ACD"/>
    <w:rsid w:val="000155E6"/>
    <w:rsid w:val="00015A9E"/>
    <w:rsid w:val="000160C8"/>
    <w:rsid w:val="000168BB"/>
    <w:rsid w:val="00016A59"/>
    <w:rsid w:val="0001725A"/>
    <w:rsid w:val="00017CED"/>
    <w:rsid w:val="00022D25"/>
    <w:rsid w:val="000244FE"/>
    <w:rsid w:val="00024D90"/>
    <w:rsid w:val="00026C36"/>
    <w:rsid w:val="00027A4E"/>
    <w:rsid w:val="00035ED7"/>
    <w:rsid w:val="00036756"/>
    <w:rsid w:val="0003682F"/>
    <w:rsid w:val="000376EC"/>
    <w:rsid w:val="00037A00"/>
    <w:rsid w:val="0004050D"/>
    <w:rsid w:val="00041141"/>
    <w:rsid w:val="00042280"/>
    <w:rsid w:val="00042800"/>
    <w:rsid w:val="00042C0C"/>
    <w:rsid w:val="000433E2"/>
    <w:rsid w:val="000438D2"/>
    <w:rsid w:val="00044A10"/>
    <w:rsid w:val="00044A73"/>
    <w:rsid w:val="00044BC4"/>
    <w:rsid w:val="00046CBE"/>
    <w:rsid w:val="00047809"/>
    <w:rsid w:val="00047BA9"/>
    <w:rsid w:val="00050109"/>
    <w:rsid w:val="00050B1D"/>
    <w:rsid w:val="00050D18"/>
    <w:rsid w:val="00050D2A"/>
    <w:rsid w:val="000528DE"/>
    <w:rsid w:val="00053FDF"/>
    <w:rsid w:val="000561BD"/>
    <w:rsid w:val="00056DDD"/>
    <w:rsid w:val="000577B0"/>
    <w:rsid w:val="0006023E"/>
    <w:rsid w:val="000603D9"/>
    <w:rsid w:val="00060C5C"/>
    <w:rsid w:val="00061B49"/>
    <w:rsid w:val="00062C63"/>
    <w:rsid w:val="0006337D"/>
    <w:rsid w:val="00063EEA"/>
    <w:rsid w:val="0006485E"/>
    <w:rsid w:val="00066603"/>
    <w:rsid w:val="00071F44"/>
    <w:rsid w:val="00072392"/>
    <w:rsid w:val="00073301"/>
    <w:rsid w:val="000737FD"/>
    <w:rsid w:val="00075CE8"/>
    <w:rsid w:val="000763A2"/>
    <w:rsid w:val="000807CD"/>
    <w:rsid w:val="00080D55"/>
    <w:rsid w:val="00081DBD"/>
    <w:rsid w:val="00086C6F"/>
    <w:rsid w:val="00087D67"/>
    <w:rsid w:val="00090626"/>
    <w:rsid w:val="00091DC5"/>
    <w:rsid w:val="00092B0C"/>
    <w:rsid w:val="000940CB"/>
    <w:rsid w:val="00094A4B"/>
    <w:rsid w:val="00095218"/>
    <w:rsid w:val="00097F03"/>
    <w:rsid w:val="000A0818"/>
    <w:rsid w:val="000A09DF"/>
    <w:rsid w:val="000A0D88"/>
    <w:rsid w:val="000A14A9"/>
    <w:rsid w:val="000A254D"/>
    <w:rsid w:val="000A63CE"/>
    <w:rsid w:val="000A6527"/>
    <w:rsid w:val="000A6689"/>
    <w:rsid w:val="000A748D"/>
    <w:rsid w:val="000A754E"/>
    <w:rsid w:val="000B0157"/>
    <w:rsid w:val="000B20EE"/>
    <w:rsid w:val="000B2C38"/>
    <w:rsid w:val="000B3F31"/>
    <w:rsid w:val="000B4735"/>
    <w:rsid w:val="000B477E"/>
    <w:rsid w:val="000B4B9E"/>
    <w:rsid w:val="000B501F"/>
    <w:rsid w:val="000B6242"/>
    <w:rsid w:val="000B6E15"/>
    <w:rsid w:val="000C06C8"/>
    <w:rsid w:val="000C4D14"/>
    <w:rsid w:val="000C504F"/>
    <w:rsid w:val="000C58B4"/>
    <w:rsid w:val="000C6B55"/>
    <w:rsid w:val="000D049D"/>
    <w:rsid w:val="000D05E9"/>
    <w:rsid w:val="000D0703"/>
    <w:rsid w:val="000D11E6"/>
    <w:rsid w:val="000D1662"/>
    <w:rsid w:val="000D17F1"/>
    <w:rsid w:val="000D21AE"/>
    <w:rsid w:val="000D2449"/>
    <w:rsid w:val="000D3C22"/>
    <w:rsid w:val="000D46C8"/>
    <w:rsid w:val="000D6628"/>
    <w:rsid w:val="000D6761"/>
    <w:rsid w:val="000D7009"/>
    <w:rsid w:val="000E29F7"/>
    <w:rsid w:val="000E2A5C"/>
    <w:rsid w:val="000E3229"/>
    <w:rsid w:val="000E3424"/>
    <w:rsid w:val="000E5509"/>
    <w:rsid w:val="000E62C7"/>
    <w:rsid w:val="000F0803"/>
    <w:rsid w:val="000F0AC8"/>
    <w:rsid w:val="000F203A"/>
    <w:rsid w:val="000F2663"/>
    <w:rsid w:val="000F2E70"/>
    <w:rsid w:val="000F44C8"/>
    <w:rsid w:val="000F4BB6"/>
    <w:rsid w:val="000F5165"/>
    <w:rsid w:val="000F5467"/>
    <w:rsid w:val="000F55EE"/>
    <w:rsid w:val="000F5CD3"/>
    <w:rsid w:val="000F6BDC"/>
    <w:rsid w:val="00101C5D"/>
    <w:rsid w:val="001020BD"/>
    <w:rsid w:val="001029FA"/>
    <w:rsid w:val="00103D01"/>
    <w:rsid w:val="0010412B"/>
    <w:rsid w:val="0010698F"/>
    <w:rsid w:val="0011110E"/>
    <w:rsid w:val="0011760B"/>
    <w:rsid w:val="00117CDC"/>
    <w:rsid w:val="00117D3A"/>
    <w:rsid w:val="0012103E"/>
    <w:rsid w:val="00121689"/>
    <w:rsid w:val="00123107"/>
    <w:rsid w:val="0012354D"/>
    <w:rsid w:val="00124B5C"/>
    <w:rsid w:val="0012500D"/>
    <w:rsid w:val="00125896"/>
    <w:rsid w:val="00126DAB"/>
    <w:rsid w:val="001277F0"/>
    <w:rsid w:val="001315D4"/>
    <w:rsid w:val="00132AF6"/>
    <w:rsid w:val="0013463D"/>
    <w:rsid w:val="00134B11"/>
    <w:rsid w:val="00137492"/>
    <w:rsid w:val="00137CEE"/>
    <w:rsid w:val="00141103"/>
    <w:rsid w:val="00141BF6"/>
    <w:rsid w:val="001435E6"/>
    <w:rsid w:val="0014654B"/>
    <w:rsid w:val="00150315"/>
    <w:rsid w:val="00150911"/>
    <w:rsid w:val="00152ECD"/>
    <w:rsid w:val="00152FD3"/>
    <w:rsid w:val="00153185"/>
    <w:rsid w:val="001556BB"/>
    <w:rsid w:val="00156471"/>
    <w:rsid w:val="0015780B"/>
    <w:rsid w:val="00160085"/>
    <w:rsid w:val="001624C5"/>
    <w:rsid w:val="00163011"/>
    <w:rsid w:val="00163921"/>
    <w:rsid w:val="00163D5D"/>
    <w:rsid w:val="001641E1"/>
    <w:rsid w:val="0016460C"/>
    <w:rsid w:val="00165AB9"/>
    <w:rsid w:val="00166364"/>
    <w:rsid w:val="001663B6"/>
    <w:rsid w:val="00166641"/>
    <w:rsid w:val="0016761B"/>
    <w:rsid w:val="00172B13"/>
    <w:rsid w:val="001730A5"/>
    <w:rsid w:val="00174277"/>
    <w:rsid w:val="00174C9E"/>
    <w:rsid w:val="00174D19"/>
    <w:rsid w:val="00175723"/>
    <w:rsid w:val="001757A4"/>
    <w:rsid w:val="00175FAA"/>
    <w:rsid w:val="001763BB"/>
    <w:rsid w:val="00176D04"/>
    <w:rsid w:val="001778E6"/>
    <w:rsid w:val="001812A8"/>
    <w:rsid w:val="00182257"/>
    <w:rsid w:val="0018402C"/>
    <w:rsid w:val="00190532"/>
    <w:rsid w:val="00192765"/>
    <w:rsid w:val="0019362C"/>
    <w:rsid w:val="00195362"/>
    <w:rsid w:val="00195489"/>
    <w:rsid w:val="001966EC"/>
    <w:rsid w:val="00197AC1"/>
    <w:rsid w:val="001A09D5"/>
    <w:rsid w:val="001A0D1A"/>
    <w:rsid w:val="001A57C1"/>
    <w:rsid w:val="001A5821"/>
    <w:rsid w:val="001A7172"/>
    <w:rsid w:val="001A7179"/>
    <w:rsid w:val="001A7491"/>
    <w:rsid w:val="001A7950"/>
    <w:rsid w:val="001B0549"/>
    <w:rsid w:val="001B11DD"/>
    <w:rsid w:val="001B230C"/>
    <w:rsid w:val="001B2398"/>
    <w:rsid w:val="001B2EA9"/>
    <w:rsid w:val="001B3653"/>
    <w:rsid w:val="001B3AB9"/>
    <w:rsid w:val="001B4B3F"/>
    <w:rsid w:val="001B6BBF"/>
    <w:rsid w:val="001C17C2"/>
    <w:rsid w:val="001C1CF6"/>
    <w:rsid w:val="001C2E41"/>
    <w:rsid w:val="001C3693"/>
    <w:rsid w:val="001C37AF"/>
    <w:rsid w:val="001C506F"/>
    <w:rsid w:val="001C58E6"/>
    <w:rsid w:val="001C5D62"/>
    <w:rsid w:val="001C75D8"/>
    <w:rsid w:val="001C7B55"/>
    <w:rsid w:val="001D102D"/>
    <w:rsid w:val="001D1F89"/>
    <w:rsid w:val="001D266E"/>
    <w:rsid w:val="001D4859"/>
    <w:rsid w:val="001D5D51"/>
    <w:rsid w:val="001D676B"/>
    <w:rsid w:val="001E0133"/>
    <w:rsid w:val="001E0D47"/>
    <w:rsid w:val="001E1159"/>
    <w:rsid w:val="001E1656"/>
    <w:rsid w:val="001E31CC"/>
    <w:rsid w:val="001E53A0"/>
    <w:rsid w:val="001E5D7D"/>
    <w:rsid w:val="001E5F90"/>
    <w:rsid w:val="001E64B0"/>
    <w:rsid w:val="001F15C8"/>
    <w:rsid w:val="001F260E"/>
    <w:rsid w:val="001F2A9F"/>
    <w:rsid w:val="001F3B04"/>
    <w:rsid w:val="001F539E"/>
    <w:rsid w:val="001F547F"/>
    <w:rsid w:val="001F5D81"/>
    <w:rsid w:val="00201018"/>
    <w:rsid w:val="00202B7D"/>
    <w:rsid w:val="00203A7B"/>
    <w:rsid w:val="00205E30"/>
    <w:rsid w:val="00207C2B"/>
    <w:rsid w:val="002138B1"/>
    <w:rsid w:val="0021390E"/>
    <w:rsid w:val="00213912"/>
    <w:rsid w:val="002171F9"/>
    <w:rsid w:val="002200C4"/>
    <w:rsid w:val="00220788"/>
    <w:rsid w:val="0022169F"/>
    <w:rsid w:val="00221BE8"/>
    <w:rsid w:val="002223AC"/>
    <w:rsid w:val="002228A6"/>
    <w:rsid w:val="00223886"/>
    <w:rsid w:val="002238C5"/>
    <w:rsid w:val="00225DA3"/>
    <w:rsid w:val="002279A7"/>
    <w:rsid w:val="00230B07"/>
    <w:rsid w:val="00231082"/>
    <w:rsid w:val="002313F5"/>
    <w:rsid w:val="00232878"/>
    <w:rsid w:val="00233563"/>
    <w:rsid w:val="00236D64"/>
    <w:rsid w:val="002424C9"/>
    <w:rsid w:val="002425CE"/>
    <w:rsid w:val="00242759"/>
    <w:rsid w:val="00242BFE"/>
    <w:rsid w:val="00243F01"/>
    <w:rsid w:val="00243FF2"/>
    <w:rsid w:val="002444B2"/>
    <w:rsid w:val="002457DD"/>
    <w:rsid w:val="00245FE4"/>
    <w:rsid w:val="00246024"/>
    <w:rsid w:val="00250705"/>
    <w:rsid w:val="00250764"/>
    <w:rsid w:val="0025112B"/>
    <w:rsid w:val="00252B9F"/>
    <w:rsid w:val="002530C2"/>
    <w:rsid w:val="0025636D"/>
    <w:rsid w:val="0026039F"/>
    <w:rsid w:val="00260625"/>
    <w:rsid w:val="00261DA9"/>
    <w:rsid w:val="00261F4A"/>
    <w:rsid w:val="00262002"/>
    <w:rsid w:val="00262657"/>
    <w:rsid w:val="00262973"/>
    <w:rsid w:val="00262E61"/>
    <w:rsid w:val="002635B2"/>
    <w:rsid w:val="00264B06"/>
    <w:rsid w:val="00264E87"/>
    <w:rsid w:val="002657CB"/>
    <w:rsid w:val="00265E44"/>
    <w:rsid w:val="0026615F"/>
    <w:rsid w:val="00266A8E"/>
    <w:rsid w:val="00266DBA"/>
    <w:rsid w:val="0026712D"/>
    <w:rsid w:val="0026729F"/>
    <w:rsid w:val="00267952"/>
    <w:rsid w:val="00271D99"/>
    <w:rsid w:val="00272B07"/>
    <w:rsid w:val="00273853"/>
    <w:rsid w:val="00274148"/>
    <w:rsid w:val="00274569"/>
    <w:rsid w:val="00274F12"/>
    <w:rsid w:val="002766B1"/>
    <w:rsid w:val="00280C5C"/>
    <w:rsid w:val="00281F71"/>
    <w:rsid w:val="00282EA5"/>
    <w:rsid w:val="00283B7B"/>
    <w:rsid w:val="00285006"/>
    <w:rsid w:val="0028535B"/>
    <w:rsid w:val="00285568"/>
    <w:rsid w:val="00285BD0"/>
    <w:rsid w:val="0028675D"/>
    <w:rsid w:val="00290769"/>
    <w:rsid w:val="00293203"/>
    <w:rsid w:val="002933F0"/>
    <w:rsid w:val="00293B97"/>
    <w:rsid w:val="00293E71"/>
    <w:rsid w:val="002942C0"/>
    <w:rsid w:val="00294EE7"/>
    <w:rsid w:val="0029733D"/>
    <w:rsid w:val="00297F52"/>
    <w:rsid w:val="002A08BE"/>
    <w:rsid w:val="002A0B58"/>
    <w:rsid w:val="002A0DCC"/>
    <w:rsid w:val="002A229D"/>
    <w:rsid w:val="002A3215"/>
    <w:rsid w:val="002A3503"/>
    <w:rsid w:val="002A3928"/>
    <w:rsid w:val="002A4870"/>
    <w:rsid w:val="002A4983"/>
    <w:rsid w:val="002A5144"/>
    <w:rsid w:val="002B1C2D"/>
    <w:rsid w:val="002B1F7F"/>
    <w:rsid w:val="002B2DD8"/>
    <w:rsid w:val="002B2DE4"/>
    <w:rsid w:val="002B2EA7"/>
    <w:rsid w:val="002B32D4"/>
    <w:rsid w:val="002B352F"/>
    <w:rsid w:val="002B46FB"/>
    <w:rsid w:val="002B68A1"/>
    <w:rsid w:val="002B6934"/>
    <w:rsid w:val="002B6F93"/>
    <w:rsid w:val="002C026F"/>
    <w:rsid w:val="002C0573"/>
    <w:rsid w:val="002C1535"/>
    <w:rsid w:val="002C2BE6"/>
    <w:rsid w:val="002C3769"/>
    <w:rsid w:val="002C3A69"/>
    <w:rsid w:val="002C5950"/>
    <w:rsid w:val="002C700F"/>
    <w:rsid w:val="002D1CC2"/>
    <w:rsid w:val="002D1E73"/>
    <w:rsid w:val="002D36BF"/>
    <w:rsid w:val="002D4287"/>
    <w:rsid w:val="002D5772"/>
    <w:rsid w:val="002D596C"/>
    <w:rsid w:val="002D5C4C"/>
    <w:rsid w:val="002D698C"/>
    <w:rsid w:val="002D6E87"/>
    <w:rsid w:val="002E0AEE"/>
    <w:rsid w:val="002E2CAD"/>
    <w:rsid w:val="002E2D9F"/>
    <w:rsid w:val="002E54A3"/>
    <w:rsid w:val="002E5A44"/>
    <w:rsid w:val="002E721C"/>
    <w:rsid w:val="002E751C"/>
    <w:rsid w:val="002E76DD"/>
    <w:rsid w:val="002F39C2"/>
    <w:rsid w:val="002F412C"/>
    <w:rsid w:val="002F5684"/>
    <w:rsid w:val="002F579C"/>
    <w:rsid w:val="002F57A5"/>
    <w:rsid w:val="002F7DD4"/>
    <w:rsid w:val="003007BF"/>
    <w:rsid w:val="00300B65"/>
    <w:rsid w:val="003035D7"/>
    <w:rsid w:val="00303D79"/>
    <w:rsid w:val="00306D40"/>
    <w:rsid w:val="0030731E"/>
    <w:rsid w:val="00307C81"/>
    <w:rsid w:val="003111BB"/>
    <w:rsid w:val="00313071"/>
    <w:rsid w:val="00313EF5"/>
    <w:rsid w:val="00314E0C"/>
    <w:rsid w:val="003154EC"/>
    <w:rsid w:val="00315B4F"/>
    <w:rsid w:val="00317853"/>
    <w:rsid w:val="0032057A"/>
    <w:rsid w:val="0032057C"/>
    <w:rsid w:val="00321BC2"/>
    <w:rsid w:val="00322109"/>
    <w:rsid w:val="003223FA"/>
    <w:rsid w:val="00323F6F"/>
    <w:rsid w:val="00324624"/>
    <w:rsid w:val="00324AE5"/>
    <w:rsid w:val="00324C55"/>
    <w:rsid w:val="0032577C"/>
    <w:rsid w:val="003257EA"/>
    <w:rsid w:val="0032580F"/>
    <w:rsid w:val="00325ACB"/>
    <w:rsid w:val="00327488"/>
    <w:rsid w:val="003321FB"/>
    <w:rsid w:val="0033338C"/>
    <w:rsid w:val="00333930"/>
    <w:rsid w:val="00333F1C"/>
    <w:rsid w:val="00334E75"/>
    <w:rsid w:val="00334E87"/>
    <w:rsid w:val="0033678A"/>
    <w:rsid w:val="00336A06"/>
    <w:rsid w:val="00336DED"/>
    <w:rsid w:val="00336F4D"/>
    <w:rsid w:val="00337534"/>
    <w:rsid w:val="00337C17"/>
    <w:rsid w:val="00342C78"/>
    <w:rsid w:val="0034333B"/>
    <w:rsid w:val="00343882"/>
    <w:rsid w:val="00345844"/>
    <w:rsid w:val="003464CA"/>
    <w:rsid w:val="00346CA6"/>
    <w:rsid w:val="00347B68"/>
    <w:rsid w:val="00347B94"/>
    <w:rsid w:val="00351E07"/>
    <w:rsid w:val="00352814"/>
    <w:rsid w:val="0035333C"/>
    <w:rsid w:val="00354761"/>
    <w:rsid w:val="0035535A"/>
    <w:rsid w:val="003555A5"/>
    <w:rsid w:val="00356186"/>
    <w:rsid w:val="00362CE4"/>
    <w:rsid w:val="00362DF4"/>
    <w:rsid w:val="00364502"/>
    <w:rsid w:val="00364B05"/>
    <w:rsid w:val="00364C76"/>
    <w:rsid w:val="00366120"/>
    <w:rsid w:val="00366A1F"/>
    <w:rsid w:val="00367829"/>
    <w:rsid w:val="00371923"/>
    <w:rsid w:val="00371ADA"/>
    <w:rsid w:val="00371B24"/>
    <w:rsid w:val="00371C06"/>
    <w:rsid w:val="003725BC"/>
    <w:rsid w:val="00376616"/>
    <w:rsid w:val="00377F90"/>
    <w:rsid w:val="00377F9E"/>
    <w:rsid w:val="00381074"/>
    <w:rsid w:val="00381EEA"/>
    <w:rsid w:val="00385659"/>
    <w:rsid w:val="00385A07"/>
    <w:rsid w:val="00386798"/>
    <w:rsid w:val="00386BA1"/>
    <w:rsid w:val="00387534"/>
    <w:rsid w:val="0039031A"/>
    <w:rsid w:val="0039085E"/>
    <w:rsid w:val="0039191F"/>
    <w:rsid w:val="00391F49"/>
    <w:rsid w:val="00392EF5"/>
    <w:rsid w:val="00393280"/>
    <w:rsid w:val="00393455"/>
    <w:rsid w:val="00395135"/>
    <w:rsid w:val="00395805"/>
    <w:rsid w:val="00397674"/>
    <w:rsid w:val="003A0629"/>
    <w:rsid w:val="003A0693"/>
    <w:rsid w:val="003A1DCE"/>
    <w:rsid w:val="003A30D5"/>
    <w:rsid w:val="003A3741"/>
    <w:rsid w:val="003A4C05"/>
    <w:rsid w:val="003A56D0"/>
    <w:rsid w:val="003A5A68"/>
    <w:rsid w:val="003B3EF4"/>
    <w:rsid w:val="003B5506"/>
    <w:rsid w:val="003B6AC1"/>
    <w:rsid w:val="003B7873"/>
    <w:rsid w:val="003C0A86"/>
    <w:rsid w:val="003C0DAE"/>
    <w:rsid w:val="003C0FE9"/>
    <w:rsid w:val="003C125D"/>
    <w:rsid w:val="003C1395"/>
    <w:rsid w:val="003C24A5"/>
    <w:rsid w:val="003C2870"/>
    <w:rsid w:val="003C64D0"/>
    <w:rsid w:val="003C7963"/>
    <w:rsid w:val="003D1437"/>
    <w:rsid w:val="003D1579"/>
    <w:rsid w:val="003D32A1"/>
    <w:rsid w:val="003D32BB"/>
    <w:rsid w:val="003D3316"/>
    <w:rsid w:val="003D3A29"/>
    <w:rsid w:val="003D4A30"/>
    <w:rsid w:val="003E1989"/>
    <w:rsid w:val="003E1CB3"/>
    <w:rsid w:val="003E1E81"/>
    <w:rsid w:val="003E2452"/>
    <w:rsid w:val="003E3809"/>
    <w:rsid w:val="003E7F7D"/>
    <w:rsid w:val="003F0C1E"/>
    <w:rsid w:val="003F1124"/>
    <w:rsid w:val="003F3505"/>
    <w:rsid w:val="003F54CC"/>
    <w:rsid w:val="003F5FFB"/>
    <w:rsid w:val="003F7167"/>
    <w:rsid w:val="003F7D37"/>
    <w:rsid w:val="004001AD"/>
    <w:rsid w:val="004002B5"/>
    <w:rsid w:val="00401077"/>
    <w:rsid w:val="004013D6"/>
    <w:rsid w:val="00401753"/>
    <w:rsid w:val="004029CC"/>
    <w:rsid w:val="00402A59"/>
    <w:rsid w:val="00403F90"/>
    <w:rsid w:val="00405629"/>
    <w:rsid w:val="0040569D"/>
    <w:rsid w:val="00405948"/>
    <w:rsid w:val="00406859"/>
    <w:rsid w:val="00406D0E"/>
    <w:rsid w:val="00406EC1"/>
    <w:rsid w:val="00407097"/>
    <w:rsid w:val="00411697"/>
    <w:rsid w:val="00412AF3"/>
    <w:rsid w:val="00413D75"/>
    <w:rsid w:val="00416064"/>
    <w:rsid w:val="004164E2"/>
    <w:rsid w:val="00423DCF"/>
    <w:rsid w:val="00424318"/>
    <w:rsid w:val="0042513E"/>
    <w:rsid w:val="004275BC"/>
    <w:rsid w:val="00427E6F"/>
    <w:rsid w:val="00430268"/>
    <w:rsid w:val="00431B93"/>
    <w:rsid w:val="00431F05"/>
    <w:rsid w:val="00432C29"/>
    <w:rsid w:val="004330A4"/>
    <w:rsid w:val="0043366A"/>
    <w:rsid w:val="00436237"/>
    <w:rsid w:val="004366BC"/>
    <w:rsid w:val="0043696C"/>
    <w:rsid w:val="00437691"/>
    <w:rsid w:val="004378C0"/>
    <w:rsid w:val="00440E83"/>
    <w:rsid w:val="00441BC3"/>
    <w:rsid w:val="00442454"/>
    <w:rsid w:val="0044252F"/>
    <w:rsid w:val="00443834"/>
    <w:rsid w:val="00443FA6"/>
    <w:rsid w:val="004452BF"/>
    <w:rsid w:val="0044667F"/>
    <w:rsid w:val="0044684C"/>
    <w:rsid w:val="004474AC"/>
    <w:rsid w:val="004502DB"/>
    <w:rsid w:val="00451216"/>
    <w:rsid w:val="00452112"/>
    <w:rsid w:val="00452E42"/>
    <w:rsid w:val="004562E6"/>
    <w:rsid w:val="004601C2"/>
    <w:rsid w:val="00462B0A"/>
    <w:rsid w:val="00463F07"/>
    <w:rsid w:val="0046427F"/>
    <w:rsid w:val="00464936"/>
    <w:rsid w:val="00465554"/>
    <w:rsid w:val="00466028"/>
    <w:rsid w:val="004679E9"/>
    <w:rsid w:val="004708A5"/>
    <w:rsid w:val="00470B52"/>
    <w:rsid w:val="00471A0C"/>
    <w:rsid w:val="00471BC9"/>
    <w:rsid w:val="00471C02"/>
    <w:rsid w:val="00471CD6"/>
    <w:rsid w:val="00471F0B"/>
    <w:rsid w:val="00472219"/>
    <w:rsid w:val="004737B5"/>
    <w:rsid w:val="0047416B"/>
    <w:rsid w:val="004757A9"/>
    <w:rsid w:val="00477249"/>
    <w:rsid w:val="00480902"/>
    <w:rsid w:val="00484711"/>
    <w:rsid w:val="004847DC"/>
    <w:rsid w:val="00486310"/>
    <w:rsid w:val="00486F29"/>
    <w:rsid w:val="00487815"/>
    <w:rsid w:val="00487C2E"/>
    <w:rsid w:val="00490A54"/>
    <w:rsid w:val="00493F9A"/>
    <w:rsid w:val="00495B77"/>
    <w:rsid w:val="00497073"/>
    <w:rsid w:val="0049738B"/>
    <w:rsid w:val="004A2FD3"/>
    <w:rsid w:val="004A3435"/>
    <w:rsid w:val="004A3446"/>
    <w:rsid w:val="004A4211"/>
    <w:rsid w:val="004A4B22"/>
    <w:rsid w:val="004A5C91"/>
    <w:rsid w:val="004A5CBC"/>
    <w:rsid w:val="004A6063"/>
    <w:rsid w:val="004B0EFE"/>
    <w:rsid w:val="004B53F0"/>
    <w:rsid w:val="004B59F2"/>
    <w:rsid w:val="004C23C1"/>
    <w:rsid w:val="004C2553"/>
    <w:rsid w:val="004C2DFA"/>
    <w:rsid w:val="004C5A61"/>
    <w:rsid w:val="004D1995"/>
    <w:rsid w:val="004D2990"/>
    <w:rsid w:val="004D3349"/>
    <w:rsid w:val="004D378A"/>
    <w:rsid w:val="004D6C94"/>
    <w:rsid w:val="004D775C"/>
    <w:rsid w:val="004E1446"/>
    <w:rsid w:val="004E2696"/>
    <w:rsid w:val="004E4677"/>
    <w:rsid w:val="004E4816"/>
    <w:rsid w:val="004E5B40"/>
    <w:rsid w:val="004E7B08"/>
    <w:rsid w:val="004F0B33"/>
    <w:rsid w:val="004F0E95"/>
    <w:rsid w:val="004F1F88"/>
    <w:rsid w:val="004F25A2"/>
    <w:rsid w:val="004F3278"/>
    <w:rsid w:val="004F43C9"/>
    <w:rsid w:val="004F45EF"/>
    <w:rsid w:val="004F5567"/>
    <w:rsid w:val="004F5638"/>
    <w:rsid w:val="004F5A70"/>
    <w:rsid w:val="004F7035"/>
    <w:rsid w:val="004F7086"/>
    <w:rsid w:val="004F70A5"/>
    <w:rsid w:val="004F799E"/>
    <w:rsid w:val="00502DF9"/>
    <w:rsid w:val="00503E66"/>
    <w:rsid w:val="00504EF6"/>
    <w:rsid w:val="00505132"/>
    <w:rsid w:val="00511467"/>
    <w:rsid w:val="00512470"/>
    <w:rsid w:val="00512B81"/>
    <w:rsid w:val="005131F8"/>
    <w:rsid w:val="005134F9"/>
    <w:rsid w:val="005143FC"/>
    <w:rsid w:val="005144A0"/>
    <w:rsid w:val="00515A4F"/>
    <w:rsid w:val="0051670E"/>
    <w:rsid w:val="00516AD9"/>
    <w:rsid w:val="00517190"/>
    <w:rsid w:val="0051730C"/>
    <w:rsid w:val="0051783C"/>
    <w:rsid w:val="005211BD"/>
    <w:rsid w:val="00523305"/>
    <w:rsid w:val="00523D39"/>
    <w:rsid w:val="0052480C"/>
    <w:rsid w:val="0052502C"/>
    <w:rsid w:val="00531800"/>
    <w:rsid w:val="0053349A"/>
    <w:rsid w:val="0053566A"/>
    <w:rsid w:val="00536FDB"/>
    <w:rsid w:val="00540CD4"/>
    <w:rsid w:val="005410CA"/>
    <w:rsid w:val="00541741"/>
    <w:rsid w:val="00541881"/>
    <w:rsid w:val="00542CC4"/>
    <w:rsid w:val="00544F10"/>
    <w:rsid w:val="00545160"/>
    <w:rsid w:val="00545992"/>
    <w:rsid w:val="00545AEC"/>
    <w:rsid w:val="00545E80"/>
    <w:rsid w:val="005475D1"/>
    <w:rsid w:val="00550289"/>
    <w:rsid w:val="005509C9"/>
    <w:rsid w:val="00550DF1"/>
    <w:rsid w:val="00551B97"/>
    <w:rsid w:val="00551E47"/>
    <w:rsid w:val="00552E46"/>
    <w:rsid w:val="005538FC"/>
    <w:rsid w:val="0055400A"/>
    <w:rsid w:val="005546A7"/>
    <w:rsid w:val="005550CB"/>
    <w:rsid w:val="00555E47"/>
    <w:rsid w:val="00556306"/>
    <w:rsid w:val="00556920"/>
    <w:rsid w:val="005572D8"/>
    <w:rsid w:val="0056257E"/>
    <w:rsid w:val="00564225"/>
    <w:rsid w:val="00564DA9"/>
    <w:rsid w:val="00565521"/>
    <w:rsid w:val="00565582"/>
    <w:rsid w:val="005675A7"/>
    <w:rsid w:val="00571119"/>
    <w:rsid w:val="00571EAE"/>
    <w:rsid w:val="0057278D"/>
    <w:rsid w:val="00572A09"/>
    <w:rsid w:val="005734EF"/>
    <w:rsid w:val="00573E31"/>
    <w:rsid w:val="00574C05"/>
    <w:rsid w:val="0057615A"/>
    <w:rsid w:val="00576DBF"/>
    <w:rsid w:val="00581AC2"/>
    <w:rsid w:val="00582789"/>
    <w:rsid w:val="005832D7"/>
    <w:rsid w:val="00591A42"/>
    <w:rsid w:val="00592600"/>
    <w:rsid w:val="00592A26"/>
    <w:rsid w:val="0059317F"/>
    <w:rsid w:val="00593379"/>
    <w:rsid w:val="005936EC"/>
    <w:rsid w:val="00593D94"/>
    <w:rsid w:val="00595308"/>
    <w:rsid w:val="005A1286"/>
    <w:rsid w:val="005A26B9"/>
    <w:rsid w:val="005A272C"/>
    <w:rsid w:val="005A2BF9"/>
    <w:rsid w:val="005A381A"/>
    <w:rsid w:val="005A4C50"/>
    <w:rsid w:val="005A52C9"/>
    <w:rsid w:val="005B01BB"/>
    <w:rsid w:val="005B0D42"/>
    <w:rsid w:val="005B1BDB"/>
    <w:rsid w:val="005B2CE5"/>
    <w:rsid w:val="005B4CB3"/>
    <w:rsid w:val="005B4FAD"/>
    <w:rsid w:val="005B5016"/>
    <w:rsid w:val="005B51F0"/>
    <w:rsid w:val="005B5941"/>
    <w:rsid w:val="005B6458"/>
    <w:rsid w:val="005B6915"/>
    <w:rsid w:val="005B69E7"/>
    <w:rsid w:val="005C0034"/>
    <w:rsid w:val="005C0DDC"/>
    <w:rsid w:val="005C2342"/>
    <w:rsid w:val="005C2975"/>
    <w:rsid w:val="005C30EB"/>
    <w:rsid w:val="005C3802"/>
    <w:rsid w:val="005C502D"/>
    <w:rsid w:val="005C6B6C"/>
    <w:rsid w:val="005D0F94"/>
    <w:rsid w:val="005D1CEA"/>
    <w:rsid w:val="005D22C0"/>
    <w:rsid w:val="005D2F44"/>
    <w:rsid w:val="005D3102"/>
    <w:rsid w:val="005D4019"/>
    <w:rsid w:val="005D4904"/>
    <w:rsid w:val="005D4CC0"/>
    <w:rsid w:val="005D72E2"/>
    <w:rsid w:val="005E19C0"/>
    <w:rsid w:val="005E3815"/>
    <w:rsid w:val="005E5955"/>
    <w:rsid w:val="005E6679"/>
    <w:rsid w:val="005F048F"/>
    <w:rsid w:val="005F1398"/>
    <w:rsid w:val="005F2047"/>
    <w:rsid w:val="005F2E55"/>
    <w:rsid w:val="005F3D42"/>
    <w:rsid w:val="005F430F"/>
    <w:rsid w:val="005F441B"/>
    <w:rsid w:val="005F4565"/>
    <w:rsid w:val="005F46D3"/>
    <w:rsid w:val="005F5D25"/>
    <w:rsid w:val="005F682D"/>
    <w:rsid w:val="005F6C8B"/>
    <w:rsid w:val="005F792A"/>
    <w:rsid w:val="005F799C"/>
    <w:rsid w:val="006013D3"/>
    <w:rsid w:val="006023DB"/>
    <w:rsid w:val="00602DD0"/>
    <w:rsid w:val="00604095"/>
    <w:rsid w:val="00605F9E"/>
    <w:rsid w:val="0060635B"/>
    <w:rsid w:val="00610CEB"/>
    <w:rsid w:val="00610E3A"/>
    <w:rsid w:val="00611C2F"/>
    <w:rsid w:val="00614B97"/>
    <w:rsid w:val="00615FBE"/>
    <w:rsid w:val="0061652D"/>
    <w:rsid w:val="006175F2"/>
    <w:rsid w:val="006204D0"/>
    <w:rsid w:val="00620B16"/>
    <w:rsid w:val="00620B66"/>
    <w:rsid w:val="006212DF"/>
    <w:rsid w:val="0062236E"/>
    <w:rsid w:val="00622A57"/>
    <w:rsid w:val="00622D62"/>
    <w:rsid w:val="00622F08"/>
    <w:rsid w:val="00623CC8"/>
    <w:rsid w:val="0062432E"/>
    <w:rsid w:val="00624777"/>
    <w:rsid w:val="006250E7"/>
    <w:rsid w:val="00626781"/>
    <w:rsid w:val="0063109D"/>
    <w:rsid w:val="0063155A"/>
    <w:rsid w:val="0063220D"/>
    <w:rsid w:val="00633F15"/>
    <w:rsid w:val="006340C5"/>
    <w:rsid w:val="00634A82"/>
    <w:rsid w:val="006365A0"/>
    <w:rsid w:val="006367F6"/>
    <w:rsid w:val="0063685C"/>
    <w:rsid w:val="0063703B"/>
    <w:rsid w:val="00637449"/>
    <w:rsid w:val="00637720"/>
    <w:rsid w:val="006416DC"/>
    <w:rsid w:val="006417C7"/>
    <w:rsid w:val="00641E59"/>
    <w:rsid w:val="006432D6"/>
    <w:rsid w:val="00644171"/>
    <w:rsid w:val="006444E2"/>
    <w:rsid w:val="006446F8"/>
    <w:rsid w:val="00646724"/>
    <w:rsid w:val="006472A5"/>
    <w:rsid w:val="00650207"/>
    <w:rsid w:val="006514A4"/>
    <w:rsid w:val="00651A2D"/>
    <w:rsid w:val="00651B46"/>
    <w:rsid w:val="00653A6A"/>
    <w:rsid w:val="00654FC1"/>
    <w:rsid w:val="006565DC"/>
    <w:rsid w:val="0065706B"/>
    <w:rsid w:val="0065750F"/>
    <w:rsid w:val="00657A0D"/>
    <w:rsid w:val="0066150A"/>
    <w:rsid w:val="00662A29"/>
    <w:rsid w:val="0066469C"/>
    <w:rsid w:val="00667328"/>
    <w:rsid w:val="00667FE7"/>
    <w:rsid w:val="00671EC8"/>
    <w:rsid w:val="00672103"/>
    <w:rsid w:val="00672700"/>
    <w:rsid w:val="006743AB"/>
    <w:rsid w:val="006756F6"/>
    <w:rsid w:val="00675D8A"/>
    <w:rsid w:val="00677850"/>
    <w:rsid w:val="0068008B"/>
    <w:rsid w:val="00683C96"/>
    <w:rsid w:val="00686523"/>
    <w:rsid w:val="00686A4C"/>
    <w:rsid w:val="00687142"/>
    <w:rsid w:val="00690015"/>
    <w:rsid w:val="006901B4"/>
    <w:rsid w:val="00691C44"/>
    <w:rsid w:val="00692CA1"/>
    <w:rsid w:val="00692FE0"/>
    <w:rsid w:val="00693123"/>
    <w:rsid w:val="00693636"/>
    <w:rsid w:val="00693C25"/>
    <w:rsid w:val="00694755"/>
    <w:rsid w:val="00696639"/>
    <w:rsid w:val="00696F1F"/>
    <w:rsid w:val="00696F38"/>
    <w:rsid w:val="006977E8"/>
    <w:rsid w:val="006A0235"/>
    <w:rsid w:val="006A027D"/>
    <w:rsid w:val="006A5743"/>
    <w:rsid w:val="006A575E"/>
    <w:rsid w:val="006A756E"/>
    <w:rsid w:val="006A784D"/>
    <w:rsid w:val="006A7895"/>
    <w:rsid w:val="006B12AA"/>
    <w:rsid w:val="006B2D81"/>
    <w:rsid w:val="006B6F3E"/>
    <w:rsid w:val="006B73A7"/>
    <w:rsid w:val="006B75CF"/>
    <w:rsid w:val="006C066C"/>
    <w:rsid w:val="006C1022"/>
    <w:rsid w:val="006C1B0F"/>
    <w:rsid w:val="006C1D51"/>
    <w:rsid w:val="006C2AF1"/>
    <w:rsid w:val="006C4AB5"/>
    <w:rsid w:val="006C5064"/>
    <w:rsid w:val="006C5ABB"/>
    <w:rsid w:val="006D1A3B"/>
    <w:rsid w:val="006D22AC"/>
    <w:rsid w:val="006D2B78"/>
    <w:rsid w:val="006D4192"/>
    <w:rsid w:val="006D4C17"/>
    <w:rsid w:val="006D5351"/>
    <w:rsid w:val="006D691D"/>
    <w:rsid w:val="006D6AC7"/>
    <w:rsid w:val="006D77FA"/>
    <w:rsid w:val="006D7B08"/>
    <w:rsid w:val="006E05FD"/>
    <w:rsid w:val="006E0D22"/>
    <w:rsid w:val="006E5185"/>
    <w:rsid w:val="006F0566"/>
    <w:rsid w:val="006F282C"/>
    <w:rsid w:val="006F2FE1"/>
    <w:rsid w:val="006F30B2"/>
    <w:rsid w:val="006F3522"/>
    <w:rsid w:val="006F3CAA"/>
    <w:rsid w:val="006F418C"/>
    <w:rsid w:val="006F4770"/>
    <w:rsid w:val="006F4A8D"/>
    <w:rsid w:val="006F4F7A"/>
    <w:rsid w:val="006F6197"/>
    <w:rsid w:val="006F680F"/>
    <w:rsid w:val="006F6945"/>
    <w:rsid w:val="006F6D00"/>
    <w:rsid w:val="006F746F"/>
    <w:rsid w:val="00700149"/>
    <w:rsid w:val="0070085E"/>
    <w:rsid w:val="00701237"/>
    <w:rsid w:val="0070221F"/>
    <w:rsid w:val="00703187"/>
    <w:rsid w:val="007038B5"/>
    <w:rsid w:val="00704207"/>
    <w:rsid w:val="00705EBD"/>
    <w:rsid w:val="007066C5"/>
    <w:rsid w:val="0070732A"/>
    <w:rsid w:val="00707982"/>
    <w:rsid w:val="0071457A"/>
    <w:rsid w:val="007145E9"/>
    <w:rsid w:val="007148C7"/>
    <w:rsid w:val="007161A8"/>
    <w:rsid w:val="00716903"/>
    <w:rsid w:val="00716B7E"/>
    <w:rsid w:val="00717E46"/>
    <w:rsid w:val="007213EF"/>
    <w:rsid w:val="00722956"/>
    <w:rsid w:val="00722C1B"/>
    <w:rsid w:val="00723537"/>
    <w:rsid w:val="00723850"/>
    <w:rsid w:val="00723D46"/>
    <w:rsid w:val="00725CB8"/>
    <w:rsid w:val="007261F7"/>
    <w:rsid w:val="00727042"/>
    <w:rsid w:val="0072750F"/>
    <w:rsid w:val="007339C3"/>
    <w:rsid w:val="00733B29"/>
    <w:rsid w:val="007372E7"/>
    <w:rsid w:val="00740674"/>
    <w:rsid w:val="00741412"/>
    <w:rsid w:val="00741EEF"/>
    <w:rsid w:val="00743444"/>
    <w:rsid w:val="00743D1A"/>
    <w:rsid w:val="007468FF"/>
    <w:rsid w:val="00746A40"/>
    <w:rsid w:val="007512CA"/>
    <w:rsid w:val="00751864"/>
    <w:rsid w:val="00753735"/>
    <w:rsid w:val="00754179"/>
    <w:rsid w:val="00754D1D"/>
    <w:rsid w:val="0075611D"/>
    <w:rsid w:val="00756476"/>
    <w:rsid w:val="00756716"/>
    <w:rsid w:val="007570C5"/>
    <w:rsid w:val="00757949"/>
    <w:rsid w:val="0076015F"/>
    <w:rsid w:val="00761832"/>
    <w:rsid w:val="00761C6C"/>
    <w:rsid w:val="00761D35"/>
    <w:rsid w:val="0076288C"/>
    <w:rsid w:val="00764003"/>
    <w:rsid w:val="007647CF"/>
    <w:rsid w:val="007660F2"/>
    <w:rsid w:val="007709C7"/>
    <w:rsid w:val="00770F88"/>
    <w:rsid w:val="007719B9"/>
    <w:rsid w:val="007727F3"/>
    <w:rsid w:val="00772F0C"/>
    <w:rsid w:val="007761D0"/>
    <w:rsid w:val="00777371"/>
    <w:rsid w:val="00777493"/>
    <w:rsid w:val="00777781"/>
    <w:rsid w:val="00780D96"/>
    <w:rsid w:val="007828D4"/>
    <w:rsid w:val="00783155"/>
    <w:rsid w:val="007856F4"/>
    <w:rsid w:val="007874C3"/>
    <w:rsid w:val="00787862"/>
    <w:rsid w:val="00791267"/>
    <w:rsid w:val="00793350"/>
    <w:rsid w:val="00796387"/>
    <w:rsid w:val="00796E93"/>
    <w:rsid w:val="007973AC"/>
    <w:rsid w:val="007A005E"/>
    <w:rsid w:val="007A16A9"/>
    <w:rsid w:val="007A2ACE"/>
    <w:rsid w:val="007A422A"/>
    <w:rsid w:val="007A484B"/>
    <w:rsid w:val="007A559E"/>
    <w:rsid w:val="007A6C3A"/>
    <w:rsid w:val="007B0B2C"/>
    <w:rsid w:val="007B0BD0"/>
    <w:rsid w:val="007B14DF"/>
    <w:rsid w:val="007B2283"/>
    <w:rsid w:val="007B255D"/>
    <w:rsid w:val="007B2606"/>
    <w:rsid w:val="007B2D89"/>
    <w:rsid w:val="007B5323"/>
    <w:rsid w:val="007B6270"/>
    <w:rsid w:val="007B7289"/>
    <w:rsid w:val="007B7316"/>
    <w:rsid w:val="007B7B9B"/>
    <w:rsid w:val="007C0799"/>
    <w:rsid w:val="007C17F1"/>
    <w:rsid w:val="007C21FE"/>
    <w:rsid w:val="007C233E"/>
    <w:rsid w:val="007C2B6F"/>
    <w:rsid w:val="007C2DC2"/>
    <w:rsid w:val="007C5D91"/>
    <w:rsid w:val="007C61C1"/>
    <w:rsid w:val="007C645E"/>
    <w:rsid w:val="007C679A"/>
    <w:rsid w:val="007C6BE7"/>
    <w:rsid w:val="007C6EBC"/>
    <w:rsid w:val="007C7E53"/>
    <w:rsid w:val="007D0763"/>
    <w:rsid w:val="007D488A"/>
    <w:rsid w:val="007D64C3"/>
    <w:rsid w:val="007E26ED"/>
    <w:rsid w:val="007E2AD8"/>
    <w:rsid w:val="007E45EE"/>
    <w:rsid w:val="007E4631"/>
    <w:rsid w:val="007E5F61"/>
    <w:rsid w:val="007E7771"/>
    <w:rsid w:val="007E7ED7"/>
    <w:rsid w:val="007F02F8"/>
    <w:rsid w:val="007F0FA4"/>
    <w:rsid w:val="007F1B19"/>
    <w:rsid w:val="007F335D"/>
    <w:rsid w:val="007F58F3"/>
    <w:rsid w:val="007F5C04"/>
    <w:rsid w:val="007F6587"/>
    <w:rsid w:val="007F7208"/>
    <w:rsid w:val="007F7D8E"/>
    <w:rsid w:val="008008AF"/>
    <w:rsid w:val="008030D0"/>
    <w:rsid w:val="00803A75"/>
    <w:rsid w:val="00804A01"/>
    <w:rsid w:val="00805B7D"/>
    <w:rsid w:val="00805CBE"/>
    <w:rsid w:val="0080713E"/>
    <w:rsid w:val="0080785D"/>
    <w:rsid w:val="00810553"/>
    <w:rsid w:val="008105F0"/>
    <w:rsid w:val="008126F3"/>
    <w:rsid w:val="0081355C"/>
    <w:rsid w:val="00814A52"/>
    <w:rsid w:val="00814E12"/>
    <w:rsid w:val="00815446"/>
    <w:rsid w:val="00817347"/>
    <w:rsid w:val="008205C0"/>
    <w:rsid w:val="00823EE6"/>
    <w:rsid w:val="00824196"/>
    <w:rsid w:val="008251BD"/>
    <w:rsid w:val="00825471"/>
    <w:rsid w:val="0082754B"/>
    <w:rsid w:val="008310A3"/>
    <w:rsid w:val="0083354E"/>
    <w:rsid w:val="0083480F"/>
    <w:rsid w:val="00834F3B"/>
    <w:rsid w:val="00835D7A"/>
    <w:rsid w:val="00840A23"/>
    <w:rsid w:val="00840DAD"/>
    <w:rsid w:val="008417EE"/>
    <w:rsid w:val="00841DC7"/>
    <w:rsid w:val="0084265C"/>
    <w:rsid w:val="0084375A"/>
    <w:rsid w:val="00845712"/>
    <w:rsid w:val="00845C6D"/>
    <w:rsid w:val="00846077"/>
    <w:rsid w:val="00846DA9"/>
    <w:rsid w:val="0085011B"/>
    <w:rsid w:val="00851340"/>
    <w:rsid w:val="00852293"/>
    <w:rsid w:val="00854C21"/>
    <w:rsid w:val="00855446"/>
    <w:rsid w:val="00855C4A"/>
    <w:rsid w:val="0085700C"/>
    <w:rsid w:val="00857BEC"/>
    <w:rsid w:val="0086018A"/>
    <w:rsid w:val="008602AE"/>
    <w:rsid w:val="008613DC"/>
    <w:rsid w:val="00862369"/>
    <w:rsid w:val="00863460"/>
    <w:rsid w:val="00864E1A"/>
    <w:rsid w:val="00865427"/>
    <w:rsid w:val="00865DC3"/>
    <w:rsid w:val="00867F72"/>
    <w:rsid w:val="008700C4"/>
    <w:rsid w:val="00871A32"/>
    <w:rsid w:val="00874FC8"/>
    <w:rsid w:val="00875551"/>
    <w:rsid w:val="008756C2"/>
    <w:rsid w:val="00875DCF"/>
    <w:rsid w:val="00880007"/>
    <w:rsid w:val="0088112A"/>
    <w:rsid w:val="00881451"/>
    <w:rsid w:val="008817FD"/>
    <w:rsid w:val="00881C20"/>
    <w:rsid w:val="00882485"/>
    <w:rsid w:val="008835C6"/>
    <w:rsid w:val="008847ED"/>
    <w:rsid w:val="00885160"/>
    <w:rsid w:val="008852FC"/>
    <w:rsid w:val="00886671"/>
    <w:rsid w:val="008869A7"/>
    <w:rsid w:val="00886CF4"/>
    <w:rsid w:val="0089122C"/>
    <w:rsid w:val="00891CE5"/>
    <w:rsid w:val="00894A51"/>
    <w:rsid w:val="00895446"/>
    <w:rsid w:val="008964E2"/>
    <w:rsid w:val="00896B30"/>
    <w:rsid w:val="008A03E4"/>
    <w:rsid w:val="008A0E21"/>
    <w:rsid w:val="008A0FBC"/>
    <w:rsid w:val="008A21C8"/>
    <w:rsid w:val="008A26F0"/>
    <w:rsid w:val="008A2C27"/>
    <w:rsid w:val="008A3580"/>
    <w:rsid w:val="008A35DD"/>
    <w:rsid w:val="008A4E4C"/>
    <w:rsid w:val="008A5215"/>
    <w:rsid w:val="008A63A5"/>
    <w:rsid w:val="008A7B72"/>
    <w:rsid w:val="008B1845"/>
    <w:rsid w:val="008B2361"/>
    <w:rsid w:val="008B3BFA"/>
    <w:rsid w:val="008B4F12"/>
    <w:rsid w:val="008C174B"/>
    <w:rsid w:val="008C1C7F"/>
    <w:rsid w:val="008C1ED5"/>
    <w:rsid w:val="008C7A5D"/>
    <w:rsid w:val="008D0BD5"/>
    <w:rsid w:val="008D4094"/>
    <w:rsid w:val="008D43D5"/>
    <w:rsid w:val="008D4969"/>
    <w:rsid w:val="008D6470"/>
    <w:rsid w:val="008E05F2"/>
    <w:rsid w:val="008E17FB"/>
    <w:rsid w:val="008E25DB"/>
    <w:rsid w:val="008E32C5"/>
    <w:rsid w:val="008E33D6"/>
    <w:rsid w:val="008E354D"/>
    <w:rsid w:val="008E4169"/>
    <w:rsid w:val="008E48F0"/>
    <w:rsid w:val="008E6118"/>
    <w:rsid w:val="008E61DD"/>
    <w:rsid w:val="008E7C49"/>
    <w:rsid w:val="008F23CA"/>
    <w:rsid w:val="008F4562"/>
    <w:rsid w:val="008F4F43"/>
    <w:rsid w:val="008F5D9C"/>
    <w:rsid w:val="008F6C36"/>
    <w:rsid w:val="009000FC"/>
    <w:rsid w:val="00900B43"/>
    <w:rsid w:val="00900CA3"/>
    <w:rsid w:val="00900EDB"/>
    <w:rsid w:val="009032E0"/>
    <w:rsid w:val="0090386A"/>
    <w:rsid w:val="00904370"/>
    <w:rsid w:val="00906BCF"/>
    <w:rsid w:val="0091098A"/>
    <w:rsid w:val="00910F7D"/>
    <w:rsid w:val="0091387D"/>
    <w:rsid w:val="00913C2D"/>
    <w:rsid w:val="00913D34"/>
    <w:rsid w:val="00914AA5"/>
    <w:rsid w:val="00914F73"/>
    <w:rsid w:val="00916282"/>
    <w:rsid w:val="009162F2"/>
    <w:rsid w:val="00920059"/>
    <w:rsid w:val="009200F6"/>
    <w:rsid w:val="009201B5"/>
    <w:rsid w:val="0092102B"/>
    <w:rsid w:val="009224CC"/>
    <w:rsid w:val="009225B7"/>
    <w:rsid w:val="00925436"/>
    <w:rsid w:val="009259FF"/>
    <w:rsid w:val="00926A65"/>
    <w:rsid w:val="00926D58"/>
    <w:rsid w:val="00930FF7"/>
    <w:rsid w:val="009316D4"/>
    <w:rsid w:val="00932B3E"/>
    <w:rsid w:val="00933314"/>
    <w:rsid w:val="009368C9"/>
    <w:rsid w:val="00937E2F"/>
    <w:rsid w:val="00940BAA"/>
    <w:rsid w:val="0094393A"/>
    <w:rsid w:val="00945985"/>
    <w:rsid w:val="00945D74"/>
    <w:rsid w:val="00946BA8"/>
    <w:rsid w:val="0094787E"/>
    <w:rsid w:val="00951ADF"/>
    <w:rsid w:val="00951CB0"/>
    <w:rsid w:val="009532CD"/>
    <w:rsid w:val="009539D6"/>
    <w:rsid w:val="0095407D"/>
    <w:rsid w:val="009543F1"/>
    <w:rsid w:val="009562F6"/>
    <w:rsid w:val="009563BA"/>
    <w:rsid w:val="0095718E"/>
    <w:rsid w:val="009632FB"/>
    <w:rsid w:val="00963C43"/>
    <w:rsid w:val="00964B54"/>
    <w:rsid w:val="00964CA7"/>
    <w:rsid w:val="00965C87"/>
    <w:rsid w:val="009666AE"/>
    <w:rsid w:val="009673EA"/>
    <w:rsid w:val="00967796"/>
    <w:rsid w:val="00967AF7"/>
    <w:rsid w:val="00971264"/>
    <w:rsid w:val="00972135"/>
    <w:rsid w:val="0097241F"/>
    <w:rsid w:val="00973A4C"/>
    <w:rsid w:val="00973EC7"/>
    <w:rsid w:val="00977427"/>
    <w:rsid w:val="00977D36"/>
    <w:rsid w:val="00980279"/>
    <w:rsid w:val="009802E9"/>
    <w:rsid w:val="009809FD"/>
    <w:rsid w:val="00981063"/>
    <w:rsid w:val="00981579"/>
    <w:rsid w:val="00981587"/>
    <w:rsid w:val="009831EE"/>
    <w:rsid w:val="009835DE"/>
    <w:rsid w:val="0098365D"/>
    <w:rsid w:val="00983B9D"/>
    <w:rsid w:val="00986919"/>
    <w:rsid w:val="00986FFA"/>
    <w:rsid w:val="00987577"/>
    <w:rsid w:val="009907A8"/>
    <w:rsid w:val="009909B1"/>
    <w:rsid w:val="00991B48"/>
    <w:rsid w:val="00991FD5"/>
    <w:rsid w:val="00994B4B"/>
    <w:rsid w:val="00995160"/>
    <w:rsid w:val="00996FE1"/>
    <w:rsid w:val="009970BA"/>
    <w:rsid w:val="009A008A"/>
    <w:rsid w:val="009A083E"/>
    <w:rsid w:val="009A0BC0"/>
    <w:rsid w:val="009A2A2E"/>
    <w:rsid w:val="009A558D"/>
    <w:rsid w:val="009A62E1"/>
    <w:rsid w:val="009B0AC9"/>
    <w:rsid w:val="009B0E38"/>
    <w:rsid w:val="009B1FB8"/>
    <w:rsid w:val="009B3275"/>
    <w:rsid w:val="009B35B2"/>
    <w:rsid w:val="009B5A48"/>
    <w:rsid w:val="009C04B7"/>
    <w:rsid w:val="009C122F"/>
    <w:rsid w:val="009C2CE3"/>
    <w:rsid w:val="009C31BA"/>
    <w:rsid w:val="009C371A"/>
    <w:rsid w:val="009C3805"/>
    <w:rsid w:val="009C4088"/>
    <w:rsid w:val="009C489F"/>
    <w:rsid w:val="009C5071"/>
    <w:rsid w:val="009C7075"/>
    <w:rsid w:val="009D186F"/>
    <w:rsid w:val="009D23FA"/>
    <w:rsid w:val="009D24AD"/>
    <w:rsid w:val="009D2A4F"/>
    <w:rsid w:val="009D3360"/>
    <w:rsid w:val="009D3984"/>
    <w:rsid w:val="009D4F31"/>
    <w:rsid w:val="009D69E8"/>
    <w:rsid w:val="009D6E61"/>
    <w:rsid w:val="009D7796"/>
    <w:rsid w:val="009D7E44"/>
    <w:rsid w:val="009E15E2"/>
    <w:rsid w:val="009E1ADB"/>
    <w:rsid w:val="009E20D2"/>
    <w:rsid w:val="009E34C0"/>
    <w:rsid w:val="009E385D"/>
    <w:rsid w:val="009E42D2"/>
    <w:rsid w:val="009E4B02"/>
    <w:rsid w:val="009E513A"/>
    <w:rsid w:val="009E56E2"/>
    <w:rsid w:val="009E6E43"/>
    <w:rsid w:val="009E7B5E"/>
    <w:rsid w:val="009E7E39"/>
    <w:rsid w:val="009F12AF"/>
    <w:rsid w:val="009F1D79"/>
    <w:rsid w:val="009F3842"/>
    <w:rsid w:val="009F40C9"/>
    <w:rsid w:val="009F4751"/>
    <w:rsid w:val="009F6E09"/>
    <w:rsid w:val="00A00227"/>
    <w:rsid w:val="00A00991"/>
    <w:rsid w:val="00A0123B"/>
    <w:rsid w:val="00A012A4"/>
    <w:rsid w:val="00A01684"/>
    <w:rsid w:val="00A01E41"/>
    <w:rsid w:val="00A02163"/>
    <w:rsid w:val="00A035CB"/>
    <w:rsid w:val="00A0445E"/>
    <w:rsid w:val="00A068CA"/>
    <w:rsid w:val="00A06986"/>
    <w:rsid w:val="00A069B0"/>
    <w:rsid w:val="00A07B8F"/>
    <w:rsid w:val="00A07E43"/>
    <w:rsid w:val="00A1143C"/>
    <w:rsid w:val="00A13E15"/>
    <w:rsid w:val="00A13FCF"/>
    <w:rsid w:val="00A147AD"/>
    <w:rsid w:val="00A17984"/>
    <w:rsid w:val="00A179C5"/>
    <w:rsid w:val="00A208A8"/>
    <w:rsid w:val="00A20E24"/>
    <w:rsid w:val="00A2129F"/>
    <w:rsid w:val="00A2197A"/>
    <w:rsid w:val="00A21F9B"/>
    <w:rsid w:val="00A21F9C"/>
    <w:rsid w:val="00A24035"/>
    <w:rsid w:val="00A24A46"/>
    <w:rsid w:val="00A25B4B"/>
    <w:rsid w:val="00A26C7E"/>
    <w:rsid w:val="00A27121"/>
    <w:rsid w:val="00A272CB"/>
    <w:rsid w:val="00A27AD4"/>
    <w:rsid w:val="00A3153D"/>
    <w:rsid w:val="00A32919"/>
    <w:rsid w:val="00A33C72"/>
    <w:rsid w:val="00A357B2"/>
    <w:rsid w:val="00A37C2B"/>
    <w:rsid w:val="00A4101E"/>
    <w:rsid w:val="00A4111E"/>
    <w:rsid w:val="00A424D0"/>
    <w:rsid w:val="00A429E9"/>
    <w:rsid w:val="00A437A7"/>
    <w:rsid w:val="00A44C51"/>
    <w:rsid w:val="00A45A15"/>
    <w:rsid w:val="00A45C58"/>
    <w:rsid w:val="00A45E3D"/>
    <w:rsid w:val="00A46774"/>
    <w:rsid w:val="00A46FD8"/>
    <w:rsid w:val="00A47E13"/>
    <w:rsid w:val="00A50BA3"/>
    <w:rsid w:val="00A51043"/>
    <w:rsid w:val="00A51966"/>
    <w:rsid w:val="00A5406F"/>
    <w:rsid w:val="00A5435F"/>
    <w:rsid w:val="00A543F0"/>
    <w:rsid w:val="00A54671"/>
    <w:rsid w:val="00A54E8C"/>
    <w:rsid w:val="00A56708"/>
    <w:rsid w:val="00A570D8"/>
    <w:rsid w:val="00A57933"/>
    <w:rsid w:val="00A60564"/>
    <w:rsid w:val="00A62106"/>
    <w:rsid w:val="00A62504"/>
    <w:rsid w:val="00A631AC"/>
    <w:rsid w:val="00A63AB0"/>
    <w:rsid w:val="00A64258"/>
    <w:rsid w:val="00A6464B"/>
    <w:rsid w:val="00A653A7"/>
    <w:rsid w:val="00A6711C"/>
    <w:rsid w:val="00A71171"/>
    <w:rsid w:val="00A71840"/>
    <w:rsid w:val="00A74BDF"/>
    <w:rsid w:val="00A76511"/>
    <w:rsid w:val="00A76A1A"/>
    <w:rsid w:val="00A80D0B"/>
    <w:rsid w:val="00A81003"/>
    <w:rsid w:val="00A81F19"/>
    <w:rsid w:val="00A8216D"/>
    <w:rsid w:val="00A825F0"/>
    <w:rsid w:val="00A83A01"/>
    <w:rsid w:val="00A84F2C"/>
    <w:rsid w:val="00A8531E"/>
    <w:rsid w:val="00A85A2F"/>
    <w:rsid w:val="00A90073"/>
    <w:rsid w:val="00A90114"/>
    <w:rsid w:val="00A907CC"/>
    <w:rsid w:val="00A909A2"/>
    <w:rsid w:val="00A91326"/>
    <w:rsid w:val="00A92829"/>
    <w:rsid w:val="00A92B34"/>
    <w:rsid w:val="00A938A9"/>
    <w:rsid w:val="00A93C5A"/>
    <w:rsid w:val="00A95A53"/>
    <w:rsid w:val="00A95CE0"/>
    <w:rsid w:val="00A96080"/>
    <w:rsid w:val="00A96951"/>
    <w:rsid w:val="00A97A8D"/>
    <w:rsid w:val="00AA12D7"/>
    <w:rsid w:val="00AA2088"/>
    <w:rsid w:val="00AA2D99"/>
    <w:rsid w:val="00AA38A5"/>
    <w:rsid w:val="00AA43E3"/>
    <w:rsid w:val="00AA6934"/>
    <w:rsid w:val="00AA718B"/>
    <w:rsid w:val="00AA780D"/>
    <w:rsid w:val="00AA7814"/>
    <w:rsid w:val="00AB1B61"/>
    <w:rsid w:val="00AB2E40"/>
    <w:rsid w:val="00AB37AC"/>
    <w:rsid w:val="00AB3A9A"/>
    <w:rsid w:val="00AB431C"/>
    <w:rsid w:val="00AB4EF5"/>
    <w:rsid w:val="00AB5FDF"/>
    <w:rsid w:val="00AB6B9A"/>
    <w:rsid w:val="00AB7643"/>
    <w:rsid w:val="00AB77D9"/>
    <w:rsid w:val="00AC0AD1"/>
    <w:rsid w:val="00AC18A4"/>
    <w:rsid w:val="00AC2667"/>
    <w:rsid w:val="00AC2C30"/>
    <w:rsid w:val="00AC3530"/>
    <w:rsid w:val="00AC41FB"/>
    <w:rsid w:val="00AC4A0F"/>
    <w:rsid w:val="00AC5AC0"/>
    <w:rsid w:val="00AC62BC"/>
    <w:rsid w:val="00AC63A6"/>
    <w:rsid w:val="00AD0611"/>
    <w:rsid w:val="00AD2E88"/>
    <w:rsid w:val="00AD4758"/>
    <w:rsid w:val="00AD4BE4"/>
    <w:rsid w:val="00AD5345"/>
    <w:rsid w:val="00AD53F4"/>
    <w:rsid w:val="00AD5962"/>
    <w:rsid w:val="00AD6AB3"/>
    <w:rsid w:val="00AE10CC"/>
    <w:rsid w:val="00AE33FF"/>
    <w:rsid w:val="00AE4983"/>
    <w:rsid w:val="00AE5755"/>
    <w:rsid w:val="00AE67F7"/>
    <w:rsid w:val="00AE68C9"/>
    <w:rsid w:val="00AE7F56"/>
    <w:rsid w:val="00AF063B"/>
    <w:rsid w:val="00AF098F"/>
    <w:rsid w:val="00AF0E4F"/>
    <w:rsid w:val="00AF1F58"/>
    <w:rsid w:val="00AF225B"/>
    <w:rsid w:val="00AF24B7"/>
    <w:rsid w:val="00AF274A"/>
    <w:rsid w:val="00AF29B8"/>
    <w:rsid w:val="00AF323F"/>
    <w:rsid w:val="00AF4ED5"/>
    <w:rsid w:val="00AF7D9C"/>
    <w:rsid w:val="00B030C6"/>
    <w:rsid w:val="00B07D24"/>
    <w:rsid w:val="00B10DFD"/>
    <w:rsid w:val="00B110E7"/>
    <w:rsid w:val="00B1119E"/>
    <w:rsid w:val="00B1177B"/>
    <w:rsid w:val="00B11B7E"/>
    <w:rsid w:val="00B1306F"/>
    <w:rsid w:val="00B136BF"/>
    <w:rsid w:val="00B13DF7"/>
    <w:rsid w:val="00B14540"/>
    <w:rsid w:val="00B14B2E"/>
    <w:rsid w:val="00B173B3"/>
    <w:rsid w:val="00B17BDE"/>
    <w:rsid w:val="00B2094E"/>
    <w:rsid w:val="00B215D4"/>
    <w:rsid w:val="00B21AB6"/>
    <w:rsid w:val="00B23635"/>
    <w:rsid w:val="00B239BA"/>
    <w:rsid w:val="00B25B8F"/>
    <w:rsid w:val="00B26621"/>
    <w:rsid w:val="00B26CE4"/>
    <w:rsid w:val="00B274BB"/>
    <w:rsid w:val="00B31B97"/>
    <w:rsid w:val="00B35A33"/>
    <w:rsid w:val="00B35BFC"/>
    <w:rsid w:val="00B37B63"/>
    <w:rsid w:val="00B42A51"/>
    <w:rsid w:val="00B42C9A"/>
    <w:rsid w:val="00B45832"/>
    <w:rsid w:val="00B46864"/>
    <w:rsid w:val="00B50195"/>
    <w:rsid w:val="00B51957"/>
    <w:rsid w:val="00B51FCB"/>
    <w:rsid w:val="00B54329"/>
    <w:rsid w:val="00B5574B"/>
    <w:rsid w:val="00B55A67"/>
    <w:rsid w:val="00B56044"/>
    <w:rsid w:val="00B5624F"/>
    <w:rsid w:val="00B56719"/>
    <w:rsid w:val="00B5684F"/>
    <w:rsid w:val="00B56964"/>
    <w:rsid w:val="00B570C2"/>
    <w:rsid w:val="00B606D9"/>
    <w:rsid w:val="00B60CBA"/>
    <w:rsid w:val="00B62B49"/>
    <w:rsid w:val="00B639FB"/>
    <w:rsid w:val="00B63FD0"/>
    <w:rsid w:val="00B6475F"/>
    <w:rsid w:val="00B66214"/>
    <w:rsid w:val="00B6626F"/>
    <w:rsid w:val="00B730E9"/>
    <w:rsid w:val="00B749A7"/>
    <w:rsid w:val="00B75826"/>
    <w:rsid w:val="00B76D49"/>
    <w:rsid w:val="00B77E5D"/>
    <w:rsid w:val="00B804E7"/>
    <w:rsid w:val="00B812B4"/>
    <w:rsid w:val="00B82517"/>
    <w:rsid w:val="00B83ADE"/>
    <w:rsid w:val="00B83C54"/>
    <w:rsid w:val="00B84E5C"/>
    <w:rsid w:val="00B85079"/>
    <w:rsid w:val="00B85601"/>
    <w:rsid w:val="00B86199"/>
    <w:rsid w:val="00B9024F"/>
    <w:rsid w:val="00B90F33"/>
    <w:rsid w:val="00B92DB8"/>
    <w:rsid w:val="00B931BD"/>
    <w:rsid w:val="00B932D0"/>
    <w:rsid w:val="00B93C38"/>
    <w:rsid w:val="00B941CA"/>
    <w:rsid w:val="00B94BA3"/>
    <w:rsid w:val="00B966FE"/>
    <w:rsid w:val="00B96A67"/>
    <w:rsid w:val="00B96B63"/>
    <w:rsid w:val="00B96D21"/>
    <w:rsid w:val="00BA0762"/>
    <w:rsid w:val="00BA0FD2"/>
    <w:rsid w:val="00BA1E94"/>
    <w:rsid w:val="00BA2FAC"/>
    <w:rsid w:val="00BA521C"/>
    <w:rsid w:val="00BA693E"/>
    <w:rsid w:val="00BB0433"/>
    <w:rsid w:val="00BB094E"/>
    <w:rsid w:val="00BB11FC"/>
    <w:rsid w:val="00BB2156"/>
    <w:rsid w:val="00BB3696"/>
    <w:rsid w:val="00BB38B4"/>
    <w:rsid w:val="00BB3AD6"/>
    <w:rsid w:val="00BB6067"/>
    <w:rsid w:val="00BB775E"/>
    <w:rsid w:val="00BC1451"/>
    <w:rsid w:val="00BC1E85"/>
    <w:rsid w:val="00BC426B"/>
    <w:rsid w:val="00BC5513"/>
    <w:rsid w:val="00BC60CA"/>
    <w:rsid w:val="00BC7447"/>
    <w:rsid w:val="00BD0648"/>
    <w:rsid w:val="00BD26D3"/>
    <w:rsid w:val="00BD306B"/>
    <w:rsid w:val="00BD32C5"/>
    <w:rsid w:val="00BD3EEA"/>
    <w:rsid w:val="00BD7C24"/>
    <w:rsid w:val="00BD7E2B"/>
    <w:rsid w:val="00BE027C"/>
    <w:rsid w:val="00BE0D17"/>
    <w:rsid w:val="00BE0D27"/>
    <w:rsid w:val="00BE0D46"/>
    <w:rsid w:val="00BE29C4"/>
    <w:rsid w:val="00BE4D63"/>
    <w:rsid w:val="00BE4F78"/>
    <w:rsid w:val="00BE531C"/>
    <w:rsid w:val="00BE54AF"/>
    <w:rsid w:val="00BE5C0B"/>
    <w:rsid w:val="00BE6370"/>
    <w:rsid w:val="00BF39FE"/>
    <w:rsid w:val="00BF745F"/>
    <w:rsid w:val="00C008D9"/>
    <w:rsid w:val="00C030E8"/>
    <w:rsid w:val="00C03636"/>
    <w:rsid w:val="00C046BC"/>
    <w:rsid w:val="00C0579E"/>
    <w:rsid w:val="00C058EE"/>
    <w:rsid w:val="00C06613"/>
    <w:rsid w:val="00C06C1D"/>
    <w:rsid w:val="00C100F9"/>
    <w:rsid w:val="00C10DCC"/>
    <w:rsid w:val="00C11630"/>
    <w:rsid w:val="00C11896"/>
    <w:rsid w:val="00C12877"/>
    <w:rsid w:val="00C1544E"/>
    <w:rsid w:val="00C156B3"/>
    <w:rsid w:val="00C15A75"/>
    <w:rsid w:val="00C15E8D"/>
    <w:rsid w:val="00C1686C"/>
    <w:rsid w:val="00C16BC5"/>
    <w:rsid w:val="00C16BED"/>
    <w:rsid w:val="00C16D5B"/>
    <w:rsid w:val="00C17B29"/>
    <w:rsid w:val="00C17B65"/>
    <w:rsid w:val="00C20A6C"/>
    <w:rsid w:val="00C20C28"/>
    <w:rsid w:val="00C20F9E"/>
    <w:rsid w:val="00C21034"/>
    <w:rsid w:val="00C21689"/>
    <w:rsid w:val="00C2346D"/>
    <w:rsid w:val="00C23865"/>
    <w:rsid w:val="00C23C77"/>
    <w:rsid w:val="00C254EA"/>
    <w:rsid w:val="00C26FCF"/>
    <w:rsid w:val="00C273C4"/>
    <w:rsid w:val="00C275B1"/>
    <w:rsid w:val="00C27C97"/>
    <w:rsid w:val="00C27D0B"/>
    <w:rsid w:val="00C30899"/>
    <w:rsid w:val="00C31681"/>
    <w:rsid w:val="00C31E2E"/>
    <w:rsid w:val="00C3325D"/>
    <w:rsid w:val="00C3355A"/>
    <w:rsid w:val="00C34483"/>
    <w:rsid w:val="00C345D4"/>
    <w:rsid w:val="00C34767"/>
    <w:rsid w:val="00C34FC3"/>
    <w:rsid w:val="00C3514F"/>
    <w:rsid w:val="00C37248"/>
    <w:rsid w:val="00C37ABC"/>
    <w:rsid w:val="00C41257"/>
    <w:rsid w:val="00C43DE4"/>
    <w:rsid w:val="00C44BC4"/>
    <w:rsid w:val="00C45352"/>
    <w:rsid w:val="00C4552D"/>
    <w:rsid w:val="00C46F39"/>
    <w:rsid w:val="00C47B30"/>
    <w:rsid w:val="00C500E0"/>
    <w:rsid w:val="00C5030D"/>
    <w:rsid w:val="00C504FD"/>
    <w:rsid w:val="00C50661"/>
    <w:rsid w:val="00C50CA4"/>
    <w:rsid w:val="00C528D4"/>
    <w:rsid w:val="00C5480E"/>
    <w:rsid w:val="00C54AA5"/>
    <w:rsid w:val="00C55E38"/>
    <w:rsid w:val="00C5618F"/>
    <w:rsid w:val="00C60164"/>
    <w:rsid w:val="00C6148E"/>
    <w:rsid w:val="00C624AF"/>
    <w:rsid w:val="00C62ACE"/>
    <w:rsid w:val="00C63036"/>
    <w:rsid w:val="00C63725"/>
    <w:rsid w:val="00C63E66"/>
    <w:rsid w:val="00C66E67"/>
    <w:rsid w:val="00C66E93"/>
    <w:rsid w:val="00C679C9"/>
    <w:rsid w:val="00C702B8"/>
    <w:rsid w:val="00C70F7D"/>
    <w:rsid w:val="00C740A3"/>
    <w:rsid w:val="00C7789D"/>
    <w:rsid w:val="00C800F2"/>
    <w:rsid w:val="00C80DE3"/>
    <w:rsid w:val="00C81E49"/>
    <w:rsid w:val="00C81F74"/>
    <w:rsid w:val="00C82797"/>
    <w:rsid w:val="00C827F0"/>
    <w:rsid w:val="00C8341C"/>
    <w:rsid w:val="00C83610"/>
    <w:rsid w:val="00C84DBE"/>
    <w:rsid w:val="00C85169"/>
    <w:rsid w:val="00C87269"/>
    <w:rsid w:val="00C90427"/>
    <w:rsid w:val="00C90465"/>
    <w:rsid w:val="00C90B81"/>
    <w:rsid w:val="00C90DDB"/>
    <w:rsid w:val="00C912DD"/>
    <w:rsid w:val="00C91AF1"/>
    <w:rsid w:val="00C9248B"/>
    <w:rsid w:val="00C93A19"/>
    <w:rsid w:val="00C93CFD"/>
    <w:rsid w:val="00C93FA7"/>
    <w:rsid w:val="00C942E6"/>
    <w:rsid w:val="00C94318"/>
    <w:rsid w:val="00C943EF"/>
    <w:rsid w:val="00C94E3F"/>
    <w:rsid w:val="00C959C6"/>
    <w:rsid w:val="00C95BBF"/>
    <w:rsid w:val="00C977DC"/>
    <w:rsid w:val="00CA2C10"/>
    <w:rsid w:val="00CA4055"/>
    <w:rsid w:val="00CA4237"/>
    <w:rsid w:val="00CA5D51"/>
    <w:rsid w:val="00CA71BA"/>
    <w:rsid w:val="00CB00F8"/>
    <w:rsid w:val="00CB2FD5"/>
    <w:rsid w:val="00CB30A2"/>
    <w:rsid w:val="00CB48A7"/>
    <w:rsid w:val="00CB4FCC"/>
    <w:rsid w:val="00CB6C3A"/>
    <w:rsid w:val="00CC1EDC"/>
    <w:rsid w:val="00CC231D"/>
    <w:rsid w:val="00CC30A7"/>
    <w:rsid w:val="00CC39B6"/>
    <w:rsid w:val="00CC3AA7"/>
    <w:rsid w:val="00CC435E"/>
    <w:rsid w:val="00CD16FA"/>
    <w:rsid w:val="00CD2009"/>
    <w:rsid w:val="00CD233F"/>
    <w:rsid w:val="00CD47A7"/>
    <w:rsid w:val="00CD573A"/>
    <w:rsid w:val="00CE0763"/>
    <w:rsid w:val="00CE0C6B"/>
    <w:rsid w:val="00CE2233"/>
    <w:rsid w:val="00CE2B68"/>
    <w:rsid w:val="00CE33FD"/>
    <w:rsid w:val="00CE3515"/>
    <w:rsid w:val="00CE3F4D"/>
    <w:rsid w:val="00CE4110"/>
    <w:rsid w:val="00CE4E5C"/>
    <w:rsid w:val="00CE6FA3"/>
    <w:rsid w:val="00CF24C6"/>
    <w:rsid w:val="00CF24D8"/>
    <w:rsid w:val="00CF4B07"/>
    <w:rsid w:val="00CF5B27"/>
    <w:rsid w:val="00CF63FB"/>
    <w:rsid w:val="00CF70E7"/>
    <w:rsid w:val="00CF79D1"/>
    <w:rsid w:val="00CF7B21"/>
    <w:rsid w:val="00D00065"/>
    <w:rsid w:val="00D008B6"/>
    <w:rsid w:val="00D032AA"/>
    <w:rsid w:val="00D045C7"/>
    <w:rsid w:val="00D04D92"/>
    <w:rsid w:val="00D05726"/>
    <w:rsid w:val="00D06F06"/>
    <w:rsid w:val="00D07CCA"/>
    <w:rsid w:val="00D10F0B"/>
    <w:rsid w:val="00D113DB"/>
    <w:rsid w:val="00D12F69"/>
    <w:rsid w:val="00D13144"/>
    <w:rsid w:val="00D14219"/>
    <w:rsid w:val="00D14990"/>
    <w:rsid w:val="00D15A9C"/>
    <w:rsid w:val="00D16485"/>
    <w:rsid w:val="00D16E6E"/>
    <w:rsid w:val="00D17323"/>
    <w:rsid w:val="00D23260"/>
    <w:rsid w:val="00D25403"/>
    <w:rsid w:val="00D25CA1"/>
    <w:rsid w:val="00D25F04"/>
    <w:rsid w:val="00D279F6"/>
    <w:rsid w:val="00D301E3"/>
    <w:rsid w:val="00D30A48"/>
    <w:rsid w:val="00D30CB7"/>
    <w:rsid w:val="00D34562"/>
    <w:rsid w:val="00D35A9D"/>
    <w:rsid w:val="00D35C2D"/>
    <w:rsid w:val="00D360C7"/>
    <w:rsid w:val="00D36ED2"/>
    <w:rsid w:val="00D37D62"/>
    <w:rsid w:val="00D4260B"/>
    <w:rsid w:val="00D4274B"/>
    <w:rsid w:val="00D440CC"/>
    <w:rsid w:val="00D44451"/>
    <w:rsid w:val="00D45825"/>
    <w:rsid w:val="00D45F36"/>
    <w:rsid w:val="00D505DC"/>
    <w:rsid w:val="00D509C6"/>
    <w:rsid w:val="00D52067"/>
    <w:rsid w:val="00D5286F"/>
    <w:rsid w:val="00D55EBE"/>
    <w:rsid w:val="00D562F8"/>
    <w:rsid w:val="00D563CC"/>
    <w:rsid w:val="00D56D6D"/>
    <w:rsid w:val="00D5705C"/>
    <w:rsid w:val="00D603E4"/>
    <w:rsid w:val="00D610BB"/>
    <w:rsid w:val="00D61605"/>
    <w:rsid w:val="00D640EC"/>
    <w:rsid w:val="00D65339"/>
    <w:rsid w:val="00D654A1"/>
    <w:rsid w:val="00D660D7"/>
    <w:rsid w:val="00D67653"/>
    <w:rsid w:val="00D679CD"/>
    <w:rsid w:val="00D67A4A"/>
    <w:rsid w:val="00D7029B"/>
    <w:rsid w:val="00D70CB8"/>
    <w:rsid w:val="00D72778"/>
    <w:rsid w:val="00D73192"/>
    <w:rsid w:val="00D74F9D"/>
    <w:rsid w:val="00D763A6"/>
    <w:rsid w:val="00D7672C"/>
    <w:rsid w:val="00D80273"/>
    <w:rsid w:val="00D80323"/>
    <w:rsid w:val="00D8035C"/>
    <w:rsid w:val="00D80650"/>
    <w:rsid w:val="00D84EFE"/>
    <w:rsid w:val="00D85BF2"/>
    <w:rsid w:val="00D8655C"/>
    <w:rsid w:val="00D877E4"/>
    <w:rsid w:val="00D877FE"/>
    <w:rsid w:val="00D87BA9"/>
    <w:rsid w:val="00D90E9E"/>
    <w:rsid w:val="00D91479"/>
    <w:rsid w:val="00D91EA0"/>
    <w:rsid w:val="00D92422"/>
    <w:rsid w:val="00D943B2"/>
    <w:rsid w:val="00D95FC5"/>
    <w:rsid w:val="00D96E09"/>
    <w:rsid w:val="00DA0260"/>
    <w:rsid w:val="00DA1FFB"/>
    <w:rsid w:val="00DA2EC7"/>
    <w:rsid w:val="00DA3636"/>
    <w:rsid w:val="00DA3963"/>
    <w:rsid w:val="00DA463D"/>
    <w:rsid w:val="00DA4685"/>
    <w:rsid w:val="00DA5F7F"/>
    <w:rsid w:val="00DA65CE"/>
    <w:rsid w:val="00DA7F61"/>
    <w:rsid w:val="00DB1A85"/>
    <w:rsid w:val="00DB30B4"/>
    <w:rsid w:val="00DB37AC"/>
    <w:rsid w:val="00DB4F4B"/>
    <w:rsid w:val="00DB5113"/>
    <w:rsid w:val="00DB54AE"/>
    <w:rsid w:val="00DB7B5F"/>
    <w:rsid w:val="00DC1228"/>
    <w:rsid w:val="00DC1FF3"/>
    <w:rsid w:val="00DC236A"/>
    <w:rsid w:val="00DC2649"/>
    <w:rsid w:val="00DC2841"/>
    <w:rsid w:val="00DC2ABE"/>
    <w:rsid w:val="00DC2B93"/>
    <w:rsid w:val="00DC30E3"/>
    <w:rsid w:val="00DC45D5"/>
    <w:rsid w:val="00DC512B"/>
    <w:rsid w:val="00DC537E"/>
    <w:rsid w:val="00DC68E0"/>
    <w:rsid w:val="00DC742F"/>
    <w:rsid w:val="00DC7EC4"/>
    <w:rsid w:val="00DD029B"/>
    <w:rsid w:val="00DD0480"/>
    <w:rsid w:val="00DD1ACD"/>
    <w:rsid w:val="00DD3860"/>
    <w:rsid w:val="00DD3917"/>
    <w:rsid w:val="00DD4292"/>
    <w:rsid w:val="00DD4315"/>
    <w:rsid w:val="00DD6786"/>
    <w:rsid w:val="00DD68CD"/>
    <w:rsid w:val="00DE01C8"/>
    <w:rsid w:val="00DE224E"/>
    <w:rsid w:val="00DE2633"/>
    <w:rsid w:val="00DE32B9"/>
    <w:rsid w:val="00DE3B90"/>
    <w:rsid w:val="00DE40CA"/>
    <w:rsid w:val="00DE4590"/>
    <w:rsid w:val="00DE51C5"/>
    <w:rsid w:val="00DE64DB"/>
    <w:rsid w:val="00DE7E12"/>
    <w:rsid w:val="00DF10AE"/>
    <w:rsid w:val="00DF27FF"/>
    <w:rsid w:val="00DF629C"/>
    <w:rsid w:val="00DF769E"/>
    <w:rsid w:val="00E01408"/>
    <w:rsid w:val="00E01A48"/>
    <w:rsid w:val="00E02FCF"/>
    <w:rsid w:val="00E0301D"/>
    <w:rsid w:val="00E035F0"/>
    <w:rsid w:val="00E042F1"/>
    <w:rsid w:val="00E048E5"/>
    <w:rsid w:val="00E073F8"/>
    <w:rsid w:val="00E07A00"/>
    <w:rsid w:val="00E10068"/>
    <w:rsid w:val="00E1032A"/>
    <w:rsid w:val="00E10A10"/>
    <w:rsid w:val="00E1139A"/>
    <w:rsid w:val="00E12B5D"/>
    <w:rsid w:val="00E12D89"/>
    <w:rsid w:val="00E138EC"/>
    <w:rsid w:val="00E15A34"/>
    <w:rsid w:val="00E16160"/>
    <w:rsid w:val="00E201A3"/>
    <w:rsid w:val="00E20A03"/>
    <w:rsid w:val="00E22D94"/>
    <w:rsid w:val="00E22E50"/>
    <w:rsid w:val="00E2304F"/>
    <w:rsid w:val="00E2371D"/>
    <w:rsid w:val="00E23C65"/>
    <w:rsid w:val="00E23CFA"/>
    <w:rsid w:val="00E256EF"/>
    <w:rsid w:val="00E2752A"/>
    <w:rsid w:val="00E30EF0"/>
    <w:rsid w:val="00E3113E"/>
    <w:rsid w:val="00E312E6"/>
    <w:rsid w:val="00E3280F"/>
    <w:rsid w:val="00E348E0"/>
    <w:rsid w:val="00E34A10"/>
    <w:rsid w:val="00E34A68"/>
    <w:rsid w:val="00E3523D"/>
    <w:rsid w:val="00E35657"/>
    <w:rsid w:val="00E37201"/>
    <w:rsid w:val="00E406BF"/>
    <w:rsid w:val="00E411A5"/>
    <w:rsid w:val="00E414B8"/>
    <w:rsid w:val="00E43638"/>
    <w:rsid w:val="00E44E0F"/>
    <w:rsid w:val="00E4524C"/>
    <w:rsid w:val="00E452AB"/>
    <w:rsid w:val="00E45C85"/>
    <w:rsid w:val="00E46EEF"/>
    <w:rsid w:val="00E521F8"/>
    <w:rsid w:val="00E525EA"/>
    <w:rsid w:val="00E52BF8"/>
    <w:rsid w:val="00E53522"/>
    <w:rsid w:val="00E54AF4"/>
    <w:rsid w:val="00E561A9"/>
    <w:rsid w:val="00E56D77"/>
    <w:rsid w:val="00E60AF2"/>
    <w:rsid w:val="00E60AFB"/>
    <w:rsid w:val="00E61441"/>
    <w:rsid w:val="00E62223"/>
    <w:rsid w:val="00E64EFB"/>
    <w:rsid w:val="00E6540F"/>
    <w:rsid w:val="00E659F1"/>
    <w:rsid w:val="00E65FC9"/>
    <w:rsid w:val="00E67CCD"/>
    <w:rsid w:val="00E72976"/>
    <w:rsid w:val="00E7392E"/>
    <w:rsid w:val="00E80683"/>
    <w:rsid w:val="00E80910"/>
    <w:rsid w:val="00E81DA1"/>
    <w:rsid w:val="00E8263A"/>
    <w:rsid w:val="00E83C27"/>
    <w:rsid w:val="00E83D40"/>
    <w:rsid w:val="00E83EB4"/>
    <w:rsid w:val="00E84144"/>
    <w:rsid w:val="00E8431B"/>
    <w:rsid w:val="00E84F21"/>
    <w:rsid w:val="00E85551"/>
    <w:rsid w:val="00E85DD6"/>
    <w:rsid w:val="00E87419"/>
    <w:rsid w:val="00E87791"/>
    <w:rsid w:val="00E901E0"/>
    <w:rsid w:val="00E9391C"/>
    <w:rsid w:val="00E96265"/>
    <w:rsid w:val="00E97EA9"/>
    <w:rsid w:val="00EA044A"/>
    <w:rsid w:val="00EA0B31"/>
    <w:rsid w:val="00EA1571"/>
    <w:rsid w:val="00EA168B"/>
    <w:rsid w:val="00EA1C0D"/>
    <w:rsid w:val="00EA1C3D"/>
    <w:rsid w:val="00EA21F6"/>
    <w:rsid w:val="00EA242F"/>
    <w:rsid w:val="00EA27D6"/>
    <w:rsid w:val="00EA302B"/>
    <w:rsid w:val="00EA3C4C"/>
    <w:rsid w:val="00EA42D1"/>
    <w:rsid w:val="00EA55E9"/>
    <w:rsid w:val="00EA5962"/>
    <w:rsid w:val="00EA631B"/>
    <w:rsid w:val="00EB3810"/>
    <w:rsid w:val="00EB5E83"/>
    <w:rsid w:val="00EB62E8"/>
    <w:rsid w:val="00EB790A"/>
    <w:rsid w:val="00EC0299"/>
    <w:rsid w:val="00EC1F05"/>
    <w:rsid w:val="00EC21F9"/>
    <w:rsid w:val="00EC3098"/>
    <w:rsid w:val="00EC35B9"/>
    <w:rsid w:val="00EC5B67"/>
    <w:rsid w:val="00EC6790"/>
    <w:rsid w:val="00EC6E79"/>
    <w:rsid w:val="00ED03A6"/>
    <w:rsid w:val="00ED0D2F"/>
    <w:rsid w:val="00ED1577"/>
    <w:rsid w:val="00ED310D"/>
    <w:rsid w:val="00ED3EDA"/>
    <w:rsid w:val="00ED444A"/>
    <w:rsid w:val="00ED59AC"/>
    <w:rsid w:val="00ED696A"/>
    <w:rsid w:val="00ED76CE"/>
    <w:rsid w:val="00ED79F0"/>
    <w:rsid w:val="00EE0647"/>
    <w:rsid w:val="00EE2BC9"/>
    <w:rsid w:val="00EE5188"/>
    <w:rsid w:val="00EE53FD"/>
    <w:rsid w:val="00EE61E6"/>
    <w:rsid w:val="00EE71F0"/>
    <w:rsid w:val="00EE78D6"/>
    <w:rsid w:val="00EE79A8"/>
    <w:rsid w:val="00EE7D70"/>
    <w:rsid w:val="00EF0DD6"/>
    <w:rsid w:val="00EF20C3"/>
    <w:rsid w:val="00EF5DE5"/>
    <w:rsid w:val="00EF7544"/>
    <w:rsid w:val="00EF7901"/>
    <w:rsid w:val="00F000C6"/>
    <w:rsid w:val="00F0152C"/>
    <w:rsid w:val="00F028B7"/>
    <w:rsid w:val="00F03879"/>
    <w:rsid w:val="00F038E4"/>
    <w:rsid w:val="00F05AA0"/>
    <w:rsid w:val="00F0603C"/>
    <w:rsid w:val="00F06311"/>
    <w:rsid w:val="00F07211"/>
    <w:rsid w:val="00F07682"/>
    <w:rsid w:val="00F07E61"/>
    <w:rsid w:val="00F10705"/>
    <w:rsid w:val="00F11061"/>
    <w:rsid w:val="00F12322"/>
    <w:rsid w:val="00F126EA"/>
    <w:rsid w:val="00F13F17"/>
    <w:rsid w:val="00F16C2A"/>
    <w:rsid w:val="00F21943"/>
    <w:rsid w:val="00F22990"/>
    <w:rsid w:val="00F22ED5"/>
    <w:rsid w:val="00F23BA2"/>
    <w:rsid w:val="00F23D04"/>
    <w:rsid w:val="00F240E8"/>
    <w:rsid w:val="00F24556"/>
    <w:rsid w:val="00F248EF"/>
    <w:rsid w:val="00F24D96"/>
    <w:rsid w:val="00F25086"/>
    <w:rsid w:val="00F269C6"/>
    <w:rsid w:val="00F26EFA"/>
    <w:rsid w:val="00F30215"/>
    <w:rsid w:val="00F3085D"/>
    <w:rsid w:val="00F31422"/>
    <w:rsid w:val="00F321EC"/>
    <w:rsid w:val="00F32E79"/>
    <w:rsid w:val="00F33DF0"/>
    <w:rsid w:val="00F351A0"/>
    <w:rsid w:val="00F35929"/>
    <w:rsid w:val="00F35B4A"/>
    <w:rsid w:val="00F36B0C"/>
    <w:rsid w:val="00F3776F"/>
    <w:rsid w:val="00F40C67"/>
    <w:rsid w:val="00F414EA"/>
    <w:rsid w:val="00F41D55"/>
    <w:rsid w:val="00F4203F"/>
    <w:rsid w:val="00F44030"/>
    <w:rsid w:val="00F44408"/>
    <w:rsid w:val="00F444DF"/>
    <w:rsid w:val="00F44A84"/>
    <w:rsid w:val="00F46C07"/>
    <w:rsid w:val="00F5122A"/>
    <w:rsid w:val="00F52ED6"/>
    <w:rsid w:val="00F6471F"/>
    <w:rsid w:val="00F64C24"/>
    <w:rsid w:val="00F6511B"/>
    <w:rsid w:val="00F6587B"/>
    <w:rsid w:val="00F660F6"/>
    <w:rsid w:val="00F66A4E"/>
    <w:rsid w:val="00F66B14"/>
    <w:rsid w:val="00F7059F"/>
    <w:rsid w:val="00F715DE"/>
    <w:rsid w:val="00F72D1D"/>
    <w:rsid w:val="00F74950"/>
    <w:rsid w:val="00F74D79"/>
    <w:rsid w:val="00F76658"/>
    <w:rsid w:val="00F77028"/>
    <w:rsid w:val="00F77985"/>
    <w:rsid w:val="00F77F85"/>
    <w:rsid w:val="00F817DE"/>
    <w:rsid w:val="00F81936"/>
    <w:rsid w:val="00F82B87"/>
    <w:rsid w:val="00F82E62"/>
    <w:rsid w:val="00F83D06"/>
    <w:rsid w:val="00F8470D"/>
    <w:rsid w:val="00F86052"/>
    <w:rsid w:val="00F8647C"/>
    <w:rsid w:val="00F86775"/>
    <w:rsid w:val="00F87DA6"/>
    <w:rsid w:val="00F91A64"/>
    <w:rsid w:val="00F936A6"/>
    <w:rsid w:val="00F938C9"/>
    <w:rsid w:val="00F93C53"/>
    <w:rsid w:val="00F93C72"/>
    <w:rsid w:val="00F9410A"/>
    <w:rsid w:val="00F95068"/>
    <w:rsid w:val="00F97D20"/>
    <w:rsid w:val="00FA0BFB"/>
    <w:rsid w:val="00FA0D32"/>
    <w:rsid w:val="00FA22B5"/>
    <w:rsid w:val="00FA3C0F"/>
    <w:rsid w:val="00FA4AFB"/>
    <w:rsid w:val="00FA5435"/>
    <w:rsid w:val="00FA5900"/>
    <w:rsid w:val="00FA5BC3"/>
    <w:rsid w:val="00FA6CA5"/>
    <w:rsid w:val="00FA7EAA"/>
    <w:rsid w:val="00FB0BAC"/>
    <w:rsid w:val="00FB0D0D"/>
    <w:rsid w:val="00FB0F7E"/>
    <w:rsid w:val="00FB199C"/>
    <w:rsid w:val="00FB20D7"/>
    <w:rsid w:val="00FB21A6"/>
    <w:rsid w:val="00FB2231"/>
    <w:rsid w:val="00FB2F55"/>
    <w:rsid w:val="00FB3EEA"/>
    <w:rsid w:val="00FB5815"/>
    <w:rsid w:val="00FB6972"/>
    <w:rsid w:val="00FB6D9B"/>
    <w:rsid w:val="00FB7765"/>
    <w:rsid w:val="00FC11E0"/>
    <w:rsid w:val="00FC156B"/>
    <w:rsid w:val="00FC1A20"/>
    <w:rsid w:val="00FC1C8F"/>
    <w:rsid w:val="00FC2698"/>
    <w:rsid w:val="00FC3429"/>
    <w:rsid w:val="00FC682E"/>
    <w:rsid w:val="00FC6932"/>
    <w:rsid w:val="00FC7199"/>
    <w:rsid w:val="00FD096C"/>
    <w:rsid w:val="00FD2390"/>
    <w:rsid w:val="00FD2783"/>
    <w:rsid w:val="00FD36F3"/>
    <w:rsid w:val="00FD6D7E"/>
    <w:rsid w:val="00FD782C"/>
    <w:rsid w:val="00FD7DA6"/>
    <w:rsid w:val="00FE0C77"/>
    <w:rsid w:val="00FE10EC"/>
    <w:rsid w:val="00FE2B5A"/>
    <w:rsid w:val="00FE33DC"/>
    <w:rsid w:val="00FE6343"/>
    <w:rsid w:val="00FE7405"/>
    <w:rsid w:val="00FF00DE"/>
    <w:rsid w:val="00FF0F00"/>
    <w:rsid w:val="00FF1085"/>
    <w:rsid w:val="00FF116B"/>
    <w:rsid w:val="00FF1B97"/>
    <w:rsid w:val="00FF33F9"/>
    <w:rsid w:val="00FF39A9"/>
    <w:rsid w:val="00FF3D78"/>
    <w:rsid w:val="00FF3F95"/>
    <w:rsid w:val="00FF416C"/>
    <w:rsid w:val="00FF46A8"/>
    <w:rsid w:val="00FF5B1B"/>
    <w:rsid w:val="00FF6723"/>
    <w:rsid w:val="00FF6EFE"/>
    <w:rsid w:val="01256EF0"/>
    <w:rsid w:val="01657CDA"/>
    <w:rsid w:val="02271F96"/>
    <w:rsid w:val="033433CD"/>
    <w:rsid w:val="04F46C31"/>
    <w:rsid w:val="059960BA"/>
    <w:rsid w:val="05DD332B"/>
    <w:rsid w:val="061F7618"/>
    <w:rsid w:val="084837A5"/>
    <w:rsid w:val="089E0931"/>
    <w:rsid w:val="08A737BE"/>
    <w:rsid w:val="08F822C4"/>
    <w:rsid w:val="0A3864D3"/>
    <w:rsid w:val="0BD53976"/>
    <w:rsid w:val="0BF51CAC"/>
    <w:rsid w:val="0C541CC6"/>
    <w:rsid w:val="0D40644B"/>
    <w:rsid w:val="0DC40C23"/>
    <w:rsid w:val="0E132027"/>
    <w:rsid w:val="0E3A6663"/>
    <w:rsid w:val="109E1350"/>
    <w:rsid w:val="110732FE"/>
    <w:rsid w:val="115455FC"/>
    <w:rsid w:val="11D50CC6"/>
    <w:rsid w:val="11FC4B10"/>
    <w:rsid w:val="12DC7A01"/>
    <w:rsid w:val="14851BD5"/>
    <w:rsid w:val="19C7635B"/>
    <w:rsid w:val="19D70B73"/>
    <w:rsid w:val="19FD2FB1"/>
    <w:rsid w:val="1CF56512"/>
    <w:rsid w:val="1D7522E4"/>
    <w:rsid w:val="1DF276AF"/>
    <w:rsid w:val="1E85469F"/>
    <w:rsid w:val="1EBD007C"/>
    <w:rsid w:val="20025563"/>
    <w:rsid w:val="23B9752B"/>
    <w:rsid w:val="23C16B35"/>
    <w:rsid w:val="23E76D75"/>
    <w:rsid w:val="24D569FD"/>
    <w:rsid w:val="25090151"/>
    <w:rsid w:val="265A67F9"/>
    <w:rsid w:val="29DD3EBD"/>
    <w:rsid w:val="2A2036AC"/>
    <w:rsid w:val="2C634B60"/>
    <w:rsid w:val="2C72517A"/>
    <w:rsid w:val="2CAA74D3"/>
    <w:rsid w:val="2CC97D88"/>
    <w:rsid w:val="2DFE2383"/>
    <w:rsid w:val="2F7666EC"/>
    <w:rsid w:val="31475925"/>
    <w:rsid w:val="315A7B86"/>
    <w:rsid w:val="336011D5"/>
    <w:rsid w:val="349E665E"/>
    <w:rsid w:val="34CC4FAF"/>
    <w:rsid w:val="35284044"/>
    <w:rsid w:val="36A31332"/>
    <w:rsid w:val="36B85A54"/>
    <w:rsid w:val="36E5781D"/>
    <w:rsid w:val="39C678D5"/>
    <w:rsid w:val="3B366832"/>
    <w:rsid w:val="3C11529C"/>
    <w:rsid w:val="3C585A10"/>
    <w:rsid w:val="3E37026C"/>
    <w:rsid w:val="40662CB8"/>
    <w:rsid w:val="40C52CD1"/>
    <w:rsid w:val="431F542F"/>
    <w:rsid w:val="45412B2B"/>
    <w:rsid w:val="47FD3CA8"/>
    <w:rsid w:val="482E7CFA"/>
    <w:rsid w:val="49333D25"/>
    <w:rsid w:val="49A3785C"/>
    <w:rsid w:val="4A726C30"/>
    <w:rsid w:val="4A7C2DC2"/>
    <w:rsid w:val="4AB11F98"/>
    <w:rsid w:val="4AC7413B"/>
    <w:rsid w:val="4C6C6FA4"/>
    <w:rsid w:val="4EDB6B6F"/>
    <w:rsid w:val="519028E0"/>
    <w:rsid w:val="53F47B4C"/>
    <w:rsid w:val="568A0A89"/>
    <w:rsid w:val="571D387C"/>
    <w:rsid w:val="589E4C71"/>
    <w:rsid w:val="58F05975"/>
    <w:rsid w:val="5A3F439D"/>
    <w:rsid w:val="5A9664A6"/>
    <w:rsid w:val="5B1259FA"/>
    <w:rsid w:val="5B184080"/>
    <w:rsid w:val="5B1B5005"/>
    <w:rsid w:val="5C2A51C2"/>
    <w:rsid w:val="5DBF0ADC"/>
    <w:rsid w:val="5F104F86"/>
    <w:rsid w:val="5FBD2B20"/>
    <w:rsid w:val="603B33EE"/>
    <w:rsid w:val="60C1494C"/>
    <w:rsid w:val="615076B3"/>
    <w:rsid w:val="62E742D1"/>
    <w:rsid w:val="62FF6A2C"/>
    <w:rsid w:val="66682C0E"/>
    <w:rsid w:val="67D0475F"/>
    <w:rsid w:val="6AFE019A"/>
    <w:rsid w:val="6B62317B"/>
    <w:rsid w:val="6B9A4795"/>
    <w:rsid w:val="6BEA109C"/>
    <w:rsid w:val="6EA9791B"/>
    <w:rsid w:val="711C739F"/>
    <w:rsid w:val="71F60387"/>
    <w:rsid w:val="724D0D96"/>
    <w:rsid w:val="727608D5"/>
    <w:rsid w:val="72B20F05"/>
    <w:rsid w:val="752A6BC5"/>
    <w:rsid w:val="76442B95"/>
    <w:rsid w:val="76C96671"/>
    <w:rsid w:val="770551D1"/>
    <w:rsid w:val="788D17D5"/>
    <w:rsid w:val="79BE31CC"/>
    <w:rsid w:val="7A6F776C"/>
    <w:rsid w:val="7AA443C3"/>
    <w:rsid w:val="7B2B5921"/>
    <w:rsid w:val="7C2535BA"/>
    <w:rsid w:val="7E230E82"/>
    <w:rsid w:val="7E622B65"/>
    <w:rsid w:val="7EDE37B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7E1D"/>
  <w15:docId w15:val="{4F0AEBE4-44CF-442F-87F8-51D17B0E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160" w:line="360" w:lineRule="auto"/>
      <w:ind w:firstLine="720"/>
      <w:contextualSpacing/>
      <w:jc w:val="both"/>
    </w:pPr>
    <w:rPr>
      <w:sz w:val="26"/>
      <w:szCs w:val="26"/>
    </w:rPr>
  </w:style>
  <w:style w:type="paragraph" w:styleId="Heading1">
    <w:name w:val="heading 1"/>
    <w:basedOn w:val="Normal"/>
    <w:next w:val="Normal"/>
    <w:link w:val="Heading1Char"/>
    <w:uiPriority w:val="9"/>
    <w:qFormat/>
    <w:pPr>
      <w:keepNext/>
      <w:keepLines/>
      <w:numPr>
        <w:numId w:val="1"/>
      </w:numPr>
      <w:spacing w:before="480"/>
      <w:jc w:val="center"/>
      <w:outlineLvl w:val="0"/>
    </w:pPr>
    <w:rPr>
      <w:rFonts w:eastAsiaTheme="majorEastAsia"/>
      <w:b/>
      <w:bCs/>
      <w:sz w:val="40"/>
      <w:szCs w:val="40"/>
    </w:rPr>
  </w:style>
  <w:style w:type="paragraph" w:styleId="Heading2">
    <w:name w:val="heading 2"/>
    <w:basedOn w:val="Normal"/>
    <w:next w:val="Normal"/>
    <w:link w:val="Heading2Char"/>
    <w:uiPriority w:val="9"/>
    <w:unhideWhenUsed/>
    <w:qFormat/>
    <w:pPr>
      <w:keepNext/>
      <w:keepLines/>
      <w:numPr>
        <w:ilvl w:val="1"/>
        <w:numId w:val="1"/>
      </w:numPr>
      <w:spacing w:before="200"/>
      <w:jc w:val="left"/>
      <w:outlineLvl w:val="1"/>
    </w:pPr>
    <w:rPr>
      <w:rFonts w:eastAsiaTheme="majorEastAsia"/>
      <w:b/>
      <w:bCs/>
    </w:rPr>
  </w:style>
  <w:style w:type="paragraph" w:styleId="Heading3">
    <w:name w:val="heading 3"/>
    <w:basedOn w:val="Normal"/>
    <w:next w:val="Normal"/>
    <w:link w:val="Heading3Char"/>
    <w:uiPriority w:val="9"/>
    <w:unhideWhenUsed/>
    <w:qFormat/>
    <w:pPr>
      <w:keepNext/>
      <w:keepLines/>
      <w:numPr>
        <w:ilvl w:val="2"/>
        <w:numId w:val="1"/>
      </w:numPr>
      <w:spacing w:before="200" w:after="0"/>
      <w:outlineLvl w:val="2"/>
    </w:pPr>
    <w:rPr>
      <w:rFonts w:eastAsiaTheme="majorEastAsia"/>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eastAsiaTheme="majorEastAsia"/>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line="240" w:lineRule="auto"/>
    </w:pPr>
    <w:rPr>
      <w:rFonts w:eastAsia="Times New Roman"/>
      <w:sz w:val="24"/>
      <w:szCs w:val="24"/>
    </w:rPr>
  </w:style>
  <w:style w:type="paragraph" w:styleId="Caption">
    <w:name w:val="caption"/>
    <w:basedOn w:val="Normal"/>
    <w:next w:val="Normal"/>
    <w:link w:val="CaptionChar"/>
    <w:uiPriority w:val="35"/>
    <w:unhideWhenUsed/>
    <w:qFormat/>
    <w:pPr>
      <w:spacing w:before="0" w:after="200" w:line="240" w:lineRule="auto"/>
      <w:ind w:left="1440" w:firstLine="0"/>
      <w:jc w:val="left"/>
    </w:pPr>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after="200" w:line="276" w:lineRule="auto"/>
    </w:pPr>
    <w:rPr>
      <w:rFonts w:eastAsia="Arial"/>
      <w:sz w:val="24"/>
      <w:szCs w:val="24"/>
      <w:lang w:val="vi-V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itle">
    <w:name w:val="Title"/>
    <w:basedOn w:val="ListParagraph"/>
    <w:next w:val="Normal"/>
    <w:link w:val="TitleChar"/>
    <w:uiPriority w:val="10"/>
    <w:qFormat/>
    <w:pPr>
      <w:spacing w:line="240" w:lineRule="auto"/>
      <w:ind w:left="0" w:firstLine="0"/>
      <w:jc w:val="center"/>
    </w:pPr>
    <w:rPr>
      <w:b/>
      <w:bCs/>
      <w:sz w:val="40"/>
      <w:szCs w:val="40"/>
    </w:rPr>
  </w:style>
  <w:style w:type="paragraph" w:styleId="ListParagraph">
    <w:name w:val="List Paragraph"/>
    <w:basedOn w:val="Normal"/>
    <w:uiPriority w:val="34"/>
    <w:qFormat/>
    <w:pPr>
      <w:ind w:left="720"/>
    </w:pPr>
  </w:style>
  <w:style w:type="paragraph" w:styleId="TOC1">
    <w:name w:val="toc 1"/>
    <w:basedOn w:val="Normal"/>
    <w:next w:val="Normal"/>
    <w:autoRedefine/>
    <w:uiPriority w:val="39"/>
    <w:unhideWhenUsed/>
    <w:qFormat/>
    <w:pPr>
      <w:tabs>
        <w:tab w:val="left" w:pos="1760"/>
        <w:tab w:val="right" w:leader="dot" w:pos="8778"/>
      </w:tabs>
      <w:adjustRightInd w:val="0"/>
      <w:snapToGrid w:val="0"/>
      <w:spacing w:before="0" w:after="0" w:line="276" w:lineRule="auto"/>
      <w:ind w:firstLine="0"/>
      <w:contextualSpacing w:val="0"/>
    </w:pPr>
    <w:rPr>
      <w:rFonts w:eastAsia="DFKai-SB"/>
      <w:b/>
      <w:bCs/>
      <w:lang w:eastAsia="zh-CN"/>
    </w:rPr>
  </w:style>
  <w:style w:type="paragraph" w:styleId="TOC2">
    <w:name w:val="toc 2"/>
    <w:basedOn w:val="Normal"/>
    <w:next w:val="Normal"/>
    <w:autoRedefine/>
    <w:uiPriority w:val="39"/>
    <w:unhideWhenUsed/>
    <w:qFormat/>
    <w:pPr>
      <w:tabs>
        <w:tab w:val="left" w:pos="720"/>
        <w:tab w:val="right" w:leader="dot" w:pos="8778"/>
      </w:tabs>
      <w:spacing w:before="0" w:after="0"/>
      <w:ind w:left="180" w:firstLine="0"/>
    </w:pPr>
  </w:style>
  <w:style w:type="paragraph" w:styleId="TOC3">
    <w:name w:val="toc 3"/>
    <w:basedOn w:val="Normal"/>
    <w:next w:val="Normal"/>
    <w:autoRedefine/>
    <w:uiPriority w:val="39"/>
    <w:unhideWhenUsed/>
    <w:qFormat/>
    <w:pPr>
      <w:tabs>
        <w:tab w:val="left" w:pos="1540"/>
        <w:tab w:val="right" w:leader="dot" w:pos="8778"/>
      </w:tabs>
      <w:spacing w:before="0" w:after="0"/>
      <w:ind w:firstLine="360"/>
    </w:pPr>
  </w:style>
  <w:style w:type="paragraph" w:styleId="TOC4">
    <w:name w:val="toc 4"/>
    <w:basedOn w:val="Normal"/>
    <w:next w:val="Normal"/>
    <w:autoRedefine/>
    <w:uiPriority w:val="39"/>
    <w:unhideWhenUsed/>
    <w:qFormat/>
    <w:pPr>
      <w:spacing w:after="100"/>
    </w:pPr>
  </w:style>
  <w:style w:type="paragraph" w:customStyle="1" w:styleId="0Chuong">
    <w:name w:val="0.Chuong"/>
    <w:basedOn w:val="Normal"/>
    <w:link w:val="0ChuongChar"/>
    <w:qFormat/>
    <w:pPr>
      <w:jc w:val="center"/>
    </w:pPr>
    <w:rPr>
      <w:b/>
      <w:caps/>
    </w:rPr>
  </w:style>
  <w:style w:type="paragraph" w:customStyle="1" w:styleId="1Muc11">
    <w:name w:val="1.Muc 1.1"/>
    <w:basedOn w:val="Normal"/>
    <w:next w:val="2Muc111"/>
    <w:link w:val="1Muc11Char"/>
    <w:qFormat/>
    <w:rPr>
      <w:b/>
    </w:rPr>
  </w:style>
  <w:style w:type="paragraph" w:customStyle="1" w:styleId="2Muc111">
    <w:name w:val="2.Muc1.1.1"/>
    <w:basedOn w:val="1Muc11"/>
    <w:link w:val="2Muc111Char"/>
    <w:qFormat/>
    <w:rPr>
      <w:i/>
    </w:rPr>
  </w:style>
  <w:style w:type="character" w:customStyle="1" w:styleId="0ChuongChar">
    <w:name w:val="0.Chuong Char"/>
    <w:basedOn w:val="DefaultParagraphFont"/>
    <w:link w:val="0Chuong"/>
    <w:qFormat/>
    <w:rPr>
      <w:rFonts w:ascii="Times New Roman" w:hAnsi="Times New Roman"/>
      <w:b/>
      <w:caps/>
      <w:sz w:val="28"/>
    </w:rPr>
  </w:style>
  <w:style w:type="character" w:customStyle="1" w:styleId="1Muc11Char">
    <w:name w:val="1.Muc 1.1 Char"/>
    <w:basedOn w:val="0ChuongChar"/>
    <w:link w:val="1Muc11"/>
    <w:qFormat/>
    <w:rPr>
      <w:rFonts w:ascii="Times New Roman" w:hAnsi="Times New Roman"/>
      <w:b/>
      <w:caps/>
      <w:sz w:val="28"/>
    </w:rPr>
  </w:style>
  <w:style w:type="paragraph" w:customStyle="1" w:styleId="3Muc1111">
    <w:name w:val="3.Muc 1.1.1.1"/>
    <w:basedOn w:val="Normal"/>
    <w:next w:val="000"/>
    <w:link w:val="3Muc1111Char"/>
    <w:qFormat/>
    <w:rPr>
      <w:i/>
    </w:rPr>
  </w:style>
  <w:style w:type="paragraph" w:customStyle="1" w:styleId="000">
    <w:name w:val="000"/>
    <w:basedOn w:val="Normal"/>
    <w:link w:val="000Char"/>
    <w:qFormat/>
  </w:style>
  <w:style w:type="character" w:customStyle="1" w:styleId="2Muc111Char">
    <w:name w:val="2.Muc1.1.1 Char"/>
    <w:basedOn w:val="1Muc11Char"/>
    <w:link w:val="2Muc111"/>
    <w:qFormat/>
    <w:rPr>
      <w:rFonts w:ascii="Times New Roman" w:hAnsi="Times New Roman"/>
      <w:b/>
      <w:i/>
      <w:caps/>
      <w:sz w:val="28"/>
    </w:rPr>
  </w:style>
  <w:style w:type="character" w:customStyle="1" w:styleId="3Muc1111Char">
    <w:name w:val="3.Muc 1.1.1.1 Char"/>
    <w:basedOn w:val="2Muc111Char"/>
    <w:link w:val="3Muc1111"/>
    <w:qFormat/>
    <w:rPr>
      <w:rFonts w:ascii="Times New Roman" w:hAnsi="Times New Roman"/>
      <w:b w:val="0"/>
      <w:i/>
      <w:caps w:val="0"/>
      <w:sz w:val="28"/>
    </w:rPr>
  </w:style>
  <w:style w:type="paragraph" w:customStyle="1" w:styleId="5Hinhanh">
    <w:name w:val="5. Hinh anh"/>
    <w:basedOn w:val="000"/>
    <w:link w:val="5HinhanhChar"/>
    <w:qFormat/>
    <w:pPr>
      <w:jc w:val="center"/>
    </w:pPr>
    <w:rPr>
      <w:b/>
      <w:i/>
    </w:rPr>
  </w:style>
  <w:style w:type="character" w:customStyle="1" w:styleId="000Char">
    <w:name w:val="000 Char"/>
    <w:basedOn w:val="3Muc1111Char"/>
    <w:link w:val="000"/>
    <w:qFormat/>
    <w:rPr>
      <w:rFonts w:ascii="Times New Roman" w:hAnsi="Times New Roman"/>
      <w:b w:val="0"/>
      <w:i w:val="0"/>
      <w:caps w:val="0"/>
      <w:sz w:val="28"/>
    </w:rPr>
  </w:style>
  <w:style w:type="paragraph" w:customStyle="1" w:styleId="6Bangbieu">
    <w:name w:val="6.Bang bieu"/>
    <w:basedOn w:val="5Hinhanh"/>
    <w:link w:val="6BangbieuChar"/>
    <w:qFormat/>
  </w:style>
  <w:style w:type="character" w:customStyle="1" w:styleId="5HinhanhChar">
    <w:name w:val="5. Hinh anh Char"/>
    <w:basedOn w:val="000Char"/>
    <w:link w:val="5Hinhanh"/>
    <w:qFormat/>
    <w:rPr>
      <w:rFonts w:ascii="Times New Roman" w:hAnsi="Times New Roman"/>
      <w:b w:val="0"/>
      <w:i w:val="0"/>
      <w:caps w:val="0"/>
      <w:sz w:val="28"/>
    </w:rPr>
  </w:style>
  <w:style w:type="character" w:customStyle="1" w:styleId="Heading1Char">
    <w:name w:val="Heading 1 Char"/>
    <w:basedOn w:val="DefaultParagraphFont"/>
    <w:link w:val="Heading1"/>
    <w:uiPriority w:val="9"/>
    <w:qFormat/>
    <w:rPr>
      <w:rFonts w:eastAsiaTheme="majorEastAsia"/>
      <w:b/>
      <w:bCs/>
      <w:sz w:val="40"/>
      <w:szCs w:val="40"/>
    </w:rPr>
  </w:style>
  <w:style w:type="character" w:customStyle="1" w:styleId="6BangbieuChar">
    <w:name w:val="6.Bang bieu Char"/>
    <w:basedOn w:val="5HinhanhChar"/>
    <w:link w:val="6Bangbieu"/>
    <w:qFormat/>
    <w:rPr>
      <w:rFonts w:ascii="Times New Roman" w:hAnsi="Times New Roman"/>
      <w:b w:val="0"/>
      <w:i w:val="0"/>
      <w:caps w:val="0"/>
      <w:sz w:val="28"/>
    </w:rPr>
  </w:style>
  <w:style w:type="character" w:customStyle="1" w:styleId="Heading2Char">
    <w:name w:val="Heading 2 Char"/>
    <w:basedOn w:val="DefaultParagraphFont"/>
    <w:link w:val="Heading2"/>
    <w:uiPriority w:val="9"/>
    <w:qFormat/>
    <w:rPr>
      <w:rFonts w:eastAsiaTheme="majorEastAsia"/>
      <w:b/>
      <w:bCs/>
      <w:sz w:val="26"/>
      <w:szCs w:val="26"/>
    </w:rPr>
  </w:style>
  <w:style w:type="character" w:customStyle="1" w:styleId="Heading3Char">
    <w:name w:val="Heading 3 Char"/>
    <w:basedOn w:val="DefaultParagraphFont"/>
    <w:link w:val="Heading3"/>
    <w:uiPriority w:val="9"/>
    <w:qFormat/>
    <w:rPr>
      <w:rFonts w:eastAsiaTheme="majorEastAsia"/>
      <w:sz w:val="26"/>
      <w:szCs w:val="26"/>
    </w:rPr>
  </w:style>
  <w:style w:type="paragraph" w:customStyle="1" w:styleId="7thutdong">
    <w:name w:val="7. thut dong"/>
    <w:basedOn w:val="Normal"/>
    <w:link w:val="7thutdongChar"/>
    <w:qFormat/>
    <w:pPr>
      <w:ind w:firstLine="737"/>
    </w:pPr>
  </w:style>
  <w:style w:type="character" w:customStyle="1" w:styleId="7thutdongChar">
    <w:name w:val="7. thut dong Char"/>
    <w:basedOn w:val="000Char"/>
    <w:link w:val="7thutdong"/>
    <w:qFormat/>
    <w:rPr>
      <w:rFonts w:ascii="Times New Roman" w:hAnsi="Times New Roman"/>
      <w:b w:val="0"/>
      <w:i/>
      <w:caps w:val="0"/>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paragraph" w:customStyle="1" w:styleId="8sodo">
    <w:name w:val="8.so do"/>
    <w:basedOn w:val="Normal"/>
    <w:link w:val="8sodoChar"/>
    <w:qFormat/>
    <w:pPr>
      <w:jc w:val="center"/>
    </w:pPr>
    <w:rPr>
      <w:b/>
      <w:i/>
    </w:rPr>
  </w:style>
  <w:style w:type="character" w:customStyle="1" w:styleId="8sodoChar">
    <w:name w:val="8.so do Char"/>
    <w:basedOn w:val="DefaultParagraphFont"/>
    <w:link w:val="8sodo"/>
    <w:qFormat/>
    <w:rPr>
      <w:b/>
      <w:i/>
    </w:rPr>
  </w:style>
  <w:style w:type="character" w:customStyle="1" w:styleId="apple-converted-space">
    <w:name w:val="apple-converted-space"/>
    <w:basedOn w:val="DefaultParagraphFont"/>
    <w:qFormat/>
  </w:style>
  <w:style w:type="paragraph" w:customStyle="1" w:styleId="DaNHMC">
    <w:name w:val="DaNH MỤC"/>
    <w:basedOn w:val="Normal"/>
    <w:link w:val="DaNHMCChar"/>
    <w:qFormat/>
    <w:pPr>
      <w:jc w:val="center"/>
    </w:pPr>
    <w:rPr>
      <w:b/>
      <w:caps/>
    </w:rPr>
  </w:style>
  <w:style w:type="paragraph" w:customStyle="1" w:styleId="DANHMUC">
    <w:name w:val="DANH MUC"/>
    <w:basedOn w:val="DaNHMC"/>
    <w:link w:val="DANHMUCChar"/>
    <w:qFormat/>
    <w:rPr>
      <w:b w:val="0"/>
      <w:caps w:val="0"/>
    </w:rPr>
  </w:style>
  <w:style w:type="character" w:customStyle="1" w:styleId="DaNHMCChar">
    <w:name w:val="DaNH MỤC Char"/>
    <w:basedOn w:val="DefaultParagraphFont"/>
    <w:link w:val="DaNHMC"/>
    <w:qFormat/>
    <w:rPr>
      <w:b/>
      <w:caps/>
    </w:rPr>
  </w:style>
  <w:style w:type="character" w:customStyle="1" w:styleId="DANHMUCChar">
    <w:name w:val="DANH MUC Char"/>
    <w:basedOn w:val="DaNHMCChar"/>
    <w:link w:val="DANHMUC"/>
    <w:qFormat/>
    <w:rPr>
      <w:b w:val="0"/>
      <w:caps w:val="0"/>
    </w:rPr>
  </w:style>
  <w:style w:type="table" w:customStyle="1" w:styleId="TableGrid1">
    <w:name w:val="Table Grid1"/>
    <w:basedOn w:val="TableNormal"/>
    <w:uiPriority w:val="59"/>
    <w:qFormat/>
    <w:pPr>
      <w:jc w:val="center"/>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11">
    <w:name w:val="1.1"/>
    <w:basedOn w:val="Normal"/>
    <w:next w:val="Normal"/>
    <w:link w:val="11Char"/>
    <w:qFormat/>
    <w:pPr>
      <w:spacing w:before="120"/>
    </w:pPr>
    <w:rPr>
      <w:b/>
    </w:rPr>
  </w:style>
  <w:style w:type="character" w:customStyle="1" w:styleId="11Char">
    <w:name w:val="1.1 Char"/>
    <w:basedOn w:val="0ChuongChar"/>
    <w:link w:val="11"/>
    <w:qFormat/>
    <w:rPr>
      <w:rFonts w:ascii="Times New Roman" w:hAnsi="Times New Roman"/>
      <w:b/>
      <w:caps w:val="0"/>
      <w:sz w:val="28"/>
    </w:rPr>
  </w:style>
  <w:style w:type="paragraph" w:customStyle="1" w:styleId="7indentation">
    <w:name w:val="7. indentation"/>
    <w:basedOn w:val="Normal"/>
    <w:link w:val="7indentationChar"/>
    <w:qFormat/>
    <w:pPr>
      <w:ind w:firstLine="737"/>
    </w:pPr>
  </w:style>
  <w:style w:type="character" w:customStyle="1" w:styleId="7indentationChar">
    <w:name w:val="7. indentation Char"/>
    <w:basedOn w:val="000Char"/>
    <w:link w:val="7indentation"/>
    <w:qFormat/>
    <w:rPr>
      <w:rFonts w:ascii="Times New Roman" w:hAnsi="Times New Roman"/>
      <w:b w:val="0"/>
      <w:i w:val="0"/>
      <w:caps w:val="0"/>
      <w:sz w:val="28"/>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fontstyle21">
    <w:name w:val="fontstyle21"/>
    <w:basedOn w:val="DefaultParagraphFont"/>
    <w:qFormat/>
    <w:rPr>
      <w:rFonts w:ascii="Times New Roman" w:hAnsi="Times New Roman" w:cs="Times New Roman" w:hint="default"/>
      <w:color w:val="000000"/>
      <w:sz w:val="24"/>
      <w:szCs w:val="24"/>
    </w:rPr>
  </w:style>
  <w:style w:type="table" w:customStyle="1" w:styleId="TableGrid2">
    <w:name w:val="Table Grid2"/>
    <w:basedOn w:val="TableNormal"/>
    <w:uiPriority w:val="59"/>
    <w:qFormat/>
    <w:pPr>
      <w:jc w:val="center"/>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styleId="PlaceholderText">
    <w:name w:val="Placeholder Text"/>
    <w:basedOn w:val="DefaultParagraphFont"/>
    <w:uiPriority w:val="99"/>
    <w:semiHidden/>
    <w:qFormat/>
    <w:rPr>
      <w:color w:val="808080"/>
    </w:rPr>
  </w:style>
  <w:style w:type="paragraph" w:customStyle="1" w:styleId="TableParagraph">
    <w:name w:val="Table Paragraph"/>
    <w:basedOn w:val="Normal"/>
    <w:uiPriority w:val="1"/>
    <w:qFormat/>
    <w:pPr>
      <w:widowControl w:val="0"/>
      <w:autoSpaceDE w:val="0"/>
      <w:autoSpaceDN w:val="0"/>
      <w:spacing w:before="4" w:line="196" w:lineRule="exact"/>
      <w:jc w:val="center"/>
    </w:pPr>
    <w:rPr>
      <w:rFonts w:ascii="Georgia" w:eastAsia="Georgia" w:hAnsi="Georgia" w:cs="Georgia"/>
      <w:sz w:val="22"/>
      <w:szCs w:val="22"/>
    </w:rPr>
  </w:style>
  <w:style w:type="character" w:customStyle="1" w:styleId="fontstyle11">
    <w:name w:val="fontstyle11"/>
    <w:qFormat/>
    <w:rPr>
      <w:rFonts w:ascii="TT37o00" w:hAnsi="TT37o00" w:hint="default"/>
      <w:color w:val="000000"/>
      <w:sz w:val="40"/>
      <w:szCs w:val="40"/>
    </w:rPr>
  </w:style>
  <w:style w:type="paragraph" w:customStyle="1" w:styleId="TOCHeading1">
    <w:name w:val="TOC Heading1"/>
    <w:basedOn w:val="Heading1"/>
    <w:next w:val="Normal"/>
    <w:uiPriority w:val="39"/>
    <w:unhideWhenUsed/>
    <w:qFormat/>
    <w:pPr>
      <w:spacing w:line="276" w:lineRule="auto"/>
      <w:outlineLvl w:val="9"/>
    </w:pPr>
    <w:rPr>
      <w:lang w:eastAsia="ja-JP"/>
    </w:rPr>
  </w:style>
  <w:style w:type="character" w:customStyle="1" w:styleId="BodyTextChar">
    <w:name w:val="Body Text Char"/>
    <w:basedOn w:val="DefaultParagraphFont"/>
    <w:link w:val="BodyText"/>
    <w:uiPriority w:val="1"/>
    <w:qFormat/>
    <w:rPr>
      <w:rFonts w:eastAsia="Times New Roman"/>
      <w:sz w:val="24"/>
      <w:szCs w:val="24"/>
    </w:rPr>
  </w:style>
  <w:style w:type="paragraph" w:customStyle="1" w:styleId="MDPI31text">
    <w:name w:val="MDPI_3.1_text"/>
    <w:link w:val="MDPI31textChar"/>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MDPI31textChar">
    <w:name w:val="MDPI_3.1_text Char"/>
    <w:link w:val="MDPI31text"/>
    <w:locked/>
    <w:rPr>
      <w:rFonts w:ascii="Palatino Linotype" w:eastAsia="Times New Roman" w:hAnsi="Palatino Linotype"/>
      <w:snapToGrid w:val="0"/>
      <w:color w:val="000000"/>
      <w:sz w:val="20"/>
      <w:szCs w:val="22"/>
      <w:lang w:eastAsia="de-DE" w:bidi="en-US"/>
    </w:rPr>
  </w:style>
  <w:style w:type="paragraph" w:customStyle="1" w:styleId="MDPI39equation">
    <w:name w:val="MDPI_3.9_equation"/>
    <w:basedOn w:val="MDPI31text"/>
    <w:pPr>
      <w:spacing w:before="120" w:after="120"/>
      <w:ind w:left="709" w:firstLine="0"/>
      <w:jc w:val="center"/>
    </w:pPr>
  </w:style>
  <w:style w:type="paragraph" w:customStyle="1" w:styleId="MDPI3aequationnumber">
    <w:name w:val="MDPI_3.a_equation_number"/>
    <w:basedOn w:val="MDPI31text"/>
    <w:pPr>
      <w:spacing w:before="120" w:after="120" w:line="240" w:lineRule="auto"/>
      <w:ind w:firstLine="0"/>
      <w:jc w:val="right"/>
    </w:pPr>
  </w:style>
  <w:style w:type="paragraph" w:customStyle="1" w:styleId="MDPI32textnoindent">
    <w:name w:val="MDPI_3.2_text_no_indent"/>
    <w:basedOn w:val="MDPI31text"/>
    <w:pPr>
      <w:ind w:firstLine="0"/>
    </w:pPr>
  </w:style>
  <w:style w:type="paragraph" w:customStyle="1" w:styleId="MDPI22heading2">
    <w:name w:val="MDPI_2.2_heading2"/>
    <w:basedOn w:val="Normal"/>
    <w:pPr>
      <w:kinsoku w:val="0"/>
      <w:overflowPunct w:val="0"/>
      <w:autoSpaceDE w:val="0"/>
      <w:autoSpaceDN w:val="0"/>
      <w:adjustRightInd w:val="0"/>
      <w:snapToGrid w:val="0"/>
      <w:spacing w:after="120" w:line="260" w:lineRule="atLeast"/>
      <w:outlineLvl w:val="1"/>
    </w:pPr>
    <w:rPr>
      <w:rFonts w:ascii="Palatino Linotype" w:eastAsia="Times New Roman" w:hAnsi="Palatino Linotype"/>
      <w:i/>
      <w:snapToGrid w:val="0"/>
      <w:color w:val="000000"/>
      <w:sz w:val="20"/>
      <w:szCs w:val="22"/>
      <w:lang w:eastAsia="de-DE" w:bidi="en-US"/>
    </w:rPr>
  </w:style>
  <w:style w:type="character" w:customStyle="1" w:styleId="fontstyle31">
    <w:name w:val="fontstyle31"/>
    <w:basedOn w:val="DefaultParagraphFont"/>
    <w:rPr>
      <w:rFonts w:ascii="Times New Roman" w:hAnsi="Times New Roman" w:cs="Times New Roman" w:hint="default"/>
      <w:i/>
      <w:iCs/>
      <w:color w:val="000000"/>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4Char">
    <w:name w:val="Heading 4 Char"/>
    <w:basedOn w:val="DefaultParagraphFont"/>
    <w:link w:val="Heading4"/>
    <w:uiPriority w:val="9"/>
    <w:rPr>
      <w:rFonts w:eastAsiaTheme="majorEastAsi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TitleChar">
    <w:name w:val="Title Char"/>
    <w:basedOn w:val="DefaultParagraphFont"/>
    <w:link w:val="Title"/>
    <w:uiPriority w:val="10"/>
    <w:qFormat/>
    <w:rPr>
      <w:b/>
      <w:bCs/>
      <w:sz w:val="40"/>
      <w:szCs w:val="40"/>
    </w:rPr>
  </w:style>
  <w:style w:type="paragraph" w:customStyle="1" w:styleId="Other">
    <w:name w:val="Other"/>
    <w:basedOn w:val="Normal"/>
    <w:link w:val="OtherChar"/>
    <w:qFormat/>
    <w:pPr>
      <w:jc w:val="center"/>
    </w:pPr>
    <w:rPr>
      <w:rFonts w:eastAsia="SimSun"/>
      <w:b/>
      <w:sz w:val="32"/>
      <w:szCs w:val="32"/>
      <w:lang w:eastAsia="zh-TW"/>
    </w:rPr>
  </w:style>
  <w:style w:type="character" w:customStyle="1" w:styleId="OtherChar">
    <w:name w:val="Other Char"/>
    <w:basedOn w:val="DefaultParagraphFont"/>
    <w:link w:val="Other"/>
    <w:qFormat/>
    <w:rPr>
      <w:rFonts w:eastAsia="SimSun"/>
      <w:b/>
      <w:sz w:val="32"/>
      <w:szCs w:val="32"/>
      <w:lang w:eastAsia="zh-TW"/>
    </w:rPr>
  </w:style>
  <w:style w:type="paragraph" w:customStyle="1" w:styleId="Figure">
    <w:name w:val="Figure"/>
    <w:basedOn w:val="Normal"/>
    <w:link w:val="FigureChar"/>
    <w:qFormat/>
    <w:pPr>
      <w:keepNext/>
      <w:spacing w:after="0"/>
      <w:ind w:firstLine="0"/>
      <w:jc w:val="center"/>
    </w:pPr>
  </w:style>
  <w:style w:type="character" w:customStyle="1" w:styleId="FigureChar">
    <w:name w:val="Figure Char"/>
    <w:basedOn w:val="DefaultParagraphFont"/>
    <w:link w:val="Figure"/>
    <w:qFormat/>
    <w:rPr>
      <w:sz w:val="26"/>
      <w:szCs w:val="26"/>
    </w:rPr>
  </w:style>
  <w:style w:type="paragraph" w:customStyle="1" w:styleId="EndNoteBibliographyTitle">
    <w:name w:val="EndNote Bibliography Title"/>
    <w:basedOn w:val="Normal"/>
    <w:link w:val="EndNoteBibliographyTitleChar"/>
    <w:qFormat/>
    <w:pPr>
      <w:spacing w:after="0"/>
      <w:jc w:val="center"/>
    </w:pPr>
  </w:style>
  <w:style w:type="character" w:customStyle="1" w:styleId="EndNoteBibliographyTitleChar">
    <w:name w:val="EndNote Bibliography Title Char"/>
    <w:basedOn w:val="DefaultParagraphFont"/>
    <w:link w:val="EndNoteBibliographyTitle"/>
    <w:qFormat/>
    <w:rPr>
      <w:sz w:val="26"/>
      <w:szCs w:val="26"/>
    </w:rPr>
  </w:style>
  <w:style w:type="paragraph" w:customStyle="1" w:styleId="EndNoteBibliography">
    <w:name w:val="EndNote Bibliography"/>
    <w:basedOn w:val="Normal"/>
    <w:link w:val="EndNoteBibliographyChar"/>
    <w:qFormat/>
    <w:pPr>
      <w:spacing w:line="240" w:lineRule="auto"/>
      <w:jc w:val="center"/>
    </w:pPr>
  </w:style>
  <w:style w:type="character" w:customStyle="1" w:styleId="EndNoteBibliographyChar">
    <w:name w:val="EndNote Bibliography Char"/>
    <w:basedOn w:val="DefaultParagraphFont"/>
    <w:link w:val="EndNoteBibliography"/>
    <w:qFormat/>
    <w:rPr>
      <w:sz w:val="26"/>
      <w:szCs w:val="26"/>
    </w:rPr>
  </w:style>
  <w:style w:type="paragraph" w:customStyle="1" w:styleId="Default">
    <w:name w:val="Default"/>
    <w:qFormat/>
    <w:pPr>
      <w:autoSpaceDE w:val="0"/>
      <w:autoSpaceDN w:val="0"/>
      <w:adjustRightInd w:val="0"/>
    </w:pPr>
    <w:rPr>
      <w:rFonts w:ascii="Calibri" w:hAnsi="Calibri" w:cs="Calibri"/>
      <w:color w:val="000000"/>
      <w:sz w:val="24"/>
      <w:szCs w:val="24"/>
    </w:rPr>
  </w:style>
  <w:style w:type="character" w:customStyle="1" w:styleId="cf01">
    <w:name w:val="cf01"/>
    <w:basedOn w:val="DefaultParagraphFont"/>
    <w:qFormat/>
    <w:rPr>
      <w:rFonts w:ascii="Times New Roman" w:hAnsi="Times New Roman" w:cs="Times New Roman" w:hint="default"/>
      <w:sz w:val="24"/>
      <w:szCs w:val="24"/>
    </w:rPr>
  </w:style>
  <w:style w:type="character" w:customStyle="1" w:styleId="cf11">
    <w:name w:val="cf11"/>
    <w:basedOn w:val="DefaultParagraphFont"/>
    <w:qFormat/>
    <w:rPr>
      <w:rFonts w:ascii="Times New Roman" w:hAnsi="Times New Roman" w:cs="Times New Roman" w:hint="default"/>
      <w:color w:val="DC143C"/>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FigureCaption">
    <w:name w:val="Figure Caption"/>
    <w:basedOn w:val="Caption"/>
    <w:link w:val="FigureCaptionChar"/>
    <w:qFormat/>
    <w:pPr>
      <w:ind w:left="630"/>
      <w:jc w:val="center"/>
    </w:pPr>
    <w:rPr>
      <w:sz w:val="24"/>
      <w:szCs w:val="24"/>
    </w:rPr>
  </w:style>
  <w:style w:type="paragraph" w:customStyle="1" w:styleId="Figuretext">
    <w:name w:val="Figure text"/>
    <w:basedOn w:val="Normal"/>
    <w:link w:val="FiguretextChar"/>
    <w:qFormat/>
    <w:pPr>
      <w:keepNext/>
      <w:spacing w:after="0"/>
      <w:ind w:firstLine="576"/>
    </w:pPr>
  </w:style>
  <w:style w:type="character" w:customStyle="1" w:styleId="CaptionChar">
    <w:name w:val="Caption Char"/>
    <w:basedOn w:val="DefaultParagraphFont"/>
    <w:link w:val="Caption"/>
    <w:uiPriority w:val="35"/>
    <w:qFormat/>
    <w:rPr>
      <w:b/>
      <w:bCs/>
      <w:sz w:val="20"/>
      <w:szCs w:val="20"/>
    </w:rPr>
  </w:style>
  <w:style w:type="character" w:customStyle="1" w:styleId="FigureCaptionChar">
    <w:name w:val="Figure Caption Char"/>
    <w:basedOn w:val="CaptionChar"/>
    <w:link w:val="FigureCaption"/>
    <w:qFormat/>
    <w:rPr>
      <w:b/>
      <w:bCs/>
      <w:sz w:val="24"/>
      <w:szCs w:val="24"/>
    </w:rPr>
  </w:style>
  <w:style w:type="paragraph" w:customStyle="1" w:styleId="Figurefootnote">
    <w:name w:val="Figure footnote"/>
    <w:basedOn w:val="FigureCaption"/>
    <w:link w:val="FigurefootnoteChar"/>
    <w:qFormat/>
  </w:style>
  <w:style w:type="character" w:customStyle="1" w:styleId="FiguretextChar">
    <w:name w:val="Figure text Char"/>
    <w:basedOn w:val="DefaultParagraphFont"/>
    <w:link w:val="Figuretext"/>
    <w:qFormat/>
    <w:rPr>
      <w:sz w:val="26"/>
      <w:szCs w:val="26"/>
    </w:rPr>
  </w:style>
  <w:style w:type="character" w:customStyle="1" w:styleId="FigurefootnoteChar">
    <w:name w:val="Figure footnote Char"/>
    <w:basedOn w:val="FigureCaptionChar"/>
    <w:link w:val="Figurefootnote"/>
    <w:qFormat/>
    <w:rPr>
      <w:b/>
      <w:bCs/>
      <w:sz w:val="24"/>
      <w:szCs w:val="24"/>
    </w:rPr>
  </w:style>
  <w:style w:type="paragraph" w:customStyle="1" w:styleId="TableCaption">
    <w:name w:val="Table Caption"/>
    <w:basedOn w:val="Caption"/>
    <w:link w:val="TableCaptionChar"/>
    <w:qFormat/>
    <w:pPr>
      <w:keepNext/>
    </w:pPr>
    <w:rPr>
      <w:sz w:val="24"/>
      <w:szCs w:val="24"/>
    </w:rPr>
  </w:style>
  <w:style w:type="character" w:customStyle="1" w:styleId="TableCaptionChar">
    <w:name w:val="Table Caption Char"/>
    <w:basedOn w:val="CaptionChar"/>
    <w:link w:val="TableCaption"/>
    <w:qFormat/>
    <w:rPr>
      <w:b/>
      <w:bCs/>
      <w:sz w:val="24"/>
      <w:szCs w:val="24"/>
    </w:rPr>
  </w:style>
  <w:style w:type="paragraph" w:customStyle="1" w:styleId="Maintext">
    <w:name w:val="Main text"/>
    <w:basedOn w:val="Normal"/>
    <w:link w:val="MaintextChar"/>
    <w:qFormat/>
    <w:pPr>
      <w:spacing w:before="0"/>
    </w:pPr>
    <w:rPr>
      <w:sz w:val="24"/>
      <w:szCs w:val="24"/>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character" w:customStyle="1" w:styleId="MaintextChar">
    <w:name w:val="Main text Char"/>
    <w:basedOn w:val="DefaultParagraphFont"/>
    <w:link w:val="Maintext"/>
    <w:qFormat/>
    <w:rPr>
      <w:sz w:val="24"/>
      <w:szCs w:val="24"/>
    </w:rPr>
  </w:style>
  <w:style w:type="paragraph" w:customStyle="1" w:styleId="Tablebody">
    <w:name w:val="Table body"/>
    <w:basedOn w:val="Normal"/>
    <w:link w:val="TablebodyChar"/>
    <w:qFormat/>
    <w:pPr>
      <w:spacing w:before="0" w:after="0" w:line="240" w:lineRule="auto"/>
      <w:ind w:firstLine="0"/>
      <w:jc w:val="center"/>
    </w:pPr>
    <w:rPr>
      <w:sz w:val="24"/>
      <w:szCs w:val="24"/>
    </w:rPr>
  </w:style>
  <w:style w:type="character" w:customStyle="1" w:styleId="TablebodyChar">
    <w:name w:val="Table body Char"/>
    <w:basedOn w:val="DefaultParagraphFont"/>
    <w:link w:val="Tablebody"/>
    <w:qFormat/>
    <w:rPr>
      <w:sz w:val="24"/>
      <w:szCs w:val="24"/>
    </w:rPr>
  </w:style>
  <w:style w:type="paragraph" w:customStyle="1" w:styleId="References">
    <w:name w:val="References"/>
    <w:basedOn w:val="Normal"/>
    <w:qFormat/>
    <w:pPr>
      <w:numPr>
        <w:numId w:val="2"/>
      </w:numPr>
      <w:spacing w:before="0" w:after="0" w:line="240" w:lineRule="auto"/>
      <w:contextualSpacing w:val="0"/>
    </w:pPr>
    <w:rPr>
      <w:rFonts w:eastAsia="Times New Roman"/>
      <w:sz w:val="16"/>
      <w:szCs w:val="16"/>
    </w:rPr>
  </w:style>
  <w:style w:type="paragraph" w:customStyle="1" w:styleId="RH">
    <w:name w:val="RH"/>
    <w:basedOn w:val="Normal"/>
    <w:qFormat/>
    <w:pPr>
      <w:pBdr>
        <w:bottom w:val="single" w:sz="12" w:space="2" w:color="auto"/>
      </w:pBdr>
      <w:tabs>
        <w:tab w:val="left" w:pos="5679"/>
      </w:tabs>
      <w:spacing w:before="0" w:after="0" w:line="240" w:lineRule="auto"/>
      <w:ind w:right="900" w:firstLine="0"/>
      <w:contextualSpacing w:val="0"/>
      <w:jc w:val="left"/>
    </w:pPr>
    <w:rPr>
      <w:rFonts w:ascii="Helvetica" w:eastAsia="Times New Roman" w:hAnsi="Helvetic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image" Target="media/image2.jpe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94"/>
    <customShpInfo spid="_x0000_s1093"/>
    <customShpInfo spid="_x0000_s1092"/>
    <customShpInfo spid="_x0000_s1097"/>
    <customShpInfo spid="_x0000_s1096"/>
    <customShpInfo spid="_x0000_s1095"/>
    <customShpInfo spid="_x0000_s1103"/>
    <customShpInfo spid="_x0000_s1102"/>
    <customShpInfo spid="_x0000_s1101"/>
  </customShpExts>
</s:customData>
</file>

<file path=customXml/itemProps1.xml><?xml version="1.0" encoding="utf-8"?>
<ds:datastoreItem xmlns:ds="http://schemas.openxmlformats.org/officeDocument/2006/customXml" ds:itemID="{7FC09ED5-CF57-49CA-A37B-0A6BA03466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Minh Triều</cp:lastModifiedBy>
  <cp:revision>2</cp:revision>
  <cp:lastPrinted>2021-08-09T13:44:00Z</cp:lastPrinted>
  <dcterms:created xsi:type="dcterms:W3CDTF">2026-05-25T06:49:00Z</dcterms:created>
  <dcterms:modified xsi:type="dcterms:W3CDTF">2026-05-25T06:49:00Z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a771f6f9b80e512ad539a8bad476cb970a8d9801e65f3242a3c18fd277d16a0e</vt:lpwstr>
  </property>
  <property fmtid="{D5CDD505-2E9C-101B-9397-08002B2CF9AE}" pid="3" name="KSOTemplateDocerSaveRecord">
    <vt:lpwstr>eyJoZGlkIjoiMTg5NTJiNDE3OThhMTk2MWI5NWRjN2UyODllNjcyNTkiLCJ1c2VySWQiOiIxMzkxOTczMTA1OTY3In0=</vt:lpwstr>
  </property>
  <property fmtid="{D5CDD505-2E9C-101B-9397-08002B2CF9AE}" pid="4" name="KSOProductBuildVer">
    <vt:lpwstr>1033-12.1.0.26372</vt:lpwstr>
  </property>
  <property fmtid="{D5CDD505-2E9C-101B-9397-08002B2CF9AE}" pid="5" name="ICV">
    <vt:lpwstr>24651CD3E00840519A4E9856A60B6BA8_12</vt:lpwstr>
  </property>
</Properties>
</file>